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5B38">
      <w:pPr>
        <w:tabs>
          <w:tab w:val="left" w:pos="851"/>
        </w:tabs>
        <w:ind w:firstLine="426"/>
        <w:jc w:val="center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Порядок подачи заявок и форма заявки</w:t>
      </w:r>
    </w:p>
    <w:p w14:paraId="55084B5F">
      <w:pPr>
        <w:tabs>
          <w:tab w:val="left" w:pos="851"/>
        </w:tabs>
        <w:ind w:firstLine="426"/>
        <w:jc w:val="both"/>
        <w:rPr>
          <w:bCs/>
          <w:sz w:val="24"/>
          <w:szCs w:val="24"/>
          <w:lang w:eastAsia="ru-RU"/>
        </w:rPr>
      </w:pPr>
    </w:p>
    <w:p w14:paraId="4C1A290A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запросе предложений участники запроса предложений подают заявки на участие в запросе предложений заказчику в срок и в порядке, которые установлены в извещении и документации о проведении запроса предложений:</w:t>
      </w:r>
    </w:p>
    <w:tbl>
      <w:tblPr>
        <w:tblStyle w:val="8"/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5563"/>
      </w:tblGrid>
      <w:tr w14:paraId="76BC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78D0020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4110" w:type="dxa"/>
          </w:tcPr>
          <w:p w14:paraId="27AA0531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Дата и время начала подачи заявок</w:t>
            </w:r>
          </w:p>
        </w:tc>
        <w:tc>
          <w:tcPr>
            <w:tcW w:w="5563" w:type="dxa"/>
            <w:vAlign w:val="bottom"/>
          </w:tcPr>
          <w:p w14:paraId="40F23050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hint="default"/>
                <w:sz w:val="24"/>
                <w:lang w:val="ru-RU"/>
              </w:rPr>
              <w:t>25</w:t>
            </w:r>
            <w:r>
              <w:rPr>
                <w:sz w:val="24"/>
              </w:rPr>
              <w:t>.0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 с 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>-00</w:t>
            </w:r>
          </w:p>
        </w:tc>
      </w:tr>
      <w:tr w14:paraId="2E2F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8027343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4110" w:type="dxa"/>
          </w:tcPr>
          <w:p w14:paraId="32E314DF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Дата и время окончания подачи заявок</w:t>
            </w:r>
          </w:p>
        </w:tc>
        <w:tc>
          <w:tcPr>
            <w:tcW w:w="5563" w:type="dxa"/>
            <w:vAlign w:val="bottom"/>
          </w:tcPr>
          <w:p w14:paraId="2223880B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hint="default"/>
                <w:sz w:val="24"/>
                <w:lang w:val="ru-RU"/>
              </w:rPr>
              <w:t>07.05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 до 1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</w:rPr>
              <w:t>-30</w:t>
            </w:r>
          </w:p>
        </w:tc>
      </w:tr>
      <w:tr w14:paraId="32F6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6B9D203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4110" w:type="dxa"/>
          </w:tcPr>
          <w:p w14:paraId="7E6D5EC1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Место подачи заявок</w:t>
            </w:r>
          </w:p>
        </w:tc>
        <w:tc>
          <w:tcPr>
            <w:tcW w:w="5563" w:type="dxa"/>
          </w:tcPr>
          <w:p w14:paraId="33187FAD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sz w:val="24"/>
              </w:rPr>
              <w:t>г. Днестровск, ул. Лазо, 7 приемная</w:t>
            </w:r>
          </w:p>
        </w:tc>
      </w:tr>
      <w:tr w14:paraId="77D5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  <w:vAlign w:val="bottom"/>
          </w:tcPr>
          <w:p w14:paraId="68D9F98C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4110" w:type="dxa"/>
            <w:vAlign w:val="bottom"/>
          </w:tcPr>
          <w:p w14:paraId="2FD76DEB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Порядок подачи заявок</w:t>
            </w:r>
          </w:p>
        </w:tc>
        <w:tc>
          <w:tcPr>
            <w:tcW w:w="5563" w:type="dxa"/>
          </w:tcPr>
          <w:p w14:paraId="2AEA2160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  <w:r>
              <w:rPr>
                <w:sz w:val="24"/>
              </w:rPr>
              <w:t>Заявка на 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запросе предложений предоставляется в письменной форме, в запечатанном конверте и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 статьей 44 Закона Приднестровской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Молдавской Республики № 318-З –VI «О закупках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Приднестровской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Молдавской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 2018 года. Распоряжения 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Приднестровской Молдавской Республики № 198 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25.03.2020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14:paraId="189B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34" w:type="dxa"/>
            <w:vAlign w:val="bottom"/>
          </w:tcPr>
          <w:p w14:paraId="054FC4CE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5.</w:t>
            </w:r>
          </w:p>
        </w:tc>
        <w:tc>
          <w:tcPr>
            <w:tcW w:w="4110" w:type="dxa"/>
            <w:vAlign w:val="bottom"/>
          </w:tcPr>
          <w:p w14:paraId="6B236430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Дата и время проведения закупки </w:t>
            </w:r>
          </w:p>
        </w:tc>
        <w:tc>
          <w:tcPr>
            <w:tcW w:w="5563" w:type="dxa"/>
            <w:vAlign w:val="bottom"/>
          </w:tcPr>
          <w:p w14:paraId="613830BC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hint="default" w:eastAsiaTheme="minorHAnsi"/>
                <w:lang w:val="ru-RU"/>
              </w:rPr>
              <w:t xml:space="preserve">07 мая </w:t>
            </w:r>
            <w:r>
              <w:rPr>
                <w:rFonts w:eastAsiaTheme="minorHAnsi"/>
              </w:rPr>
              <w:t>202</w:t>
            </w:r>
            <w:r>
              <w:rPr>
                <w:rFonts w:hint="default" w:eastAsiaTheme="minorHAnsi"/>
                <w:lang w:val="ru-RU"/>
              </w:rPr>
              <w:t>5</w:t>
            </w:r>
            <w:r>
              <w:rPr>
                <w:rFonts w:eastAsiaTheme="minorHAnsi"/>
              </w:rPr>
              <w:t xml:space="preserve"> года в 1</w:t>
            </w:r>
            <w:r>
              <w:rPr>
                <w:rFonts w:hint="default" w:eastAsiaTheme="minorHAnsi"/>
                <w:lang w:val="ru-RU"/>
              </w:rPr>
              <w:t>4</w:t>
            </w:r>
            <w:r>
              <w:rPr>
                <w:rFonts w:eastAsiaTheme="minorHAnsi"/>
              </w:rPr>
              <w:t xml:space="preserve"> часов 30 минут</w:t>
            </w:r>
          </w:p>
        </w:tc>
      </w:tr>
      <w:tr w14:paraId="2382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bottom"/>
          </w:tcPr>
          <w:p w14:paraId="505035E0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>6.</w:t>
            </w:r>
          </w:p>
        </w:tc>
        <w:tc>
          <w:tcPr>
            <w:tcW w:w="4110" w:type="dxa"/>
            <w:vAlign w:val="bottom"/>
          </w:tcPr>
          <w:p w14:paraId="17AC719D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Место проведения закупки </w:t>
            </w:r>
          </w:p>
        </w:tc>
        <w:tc>
          <w:tcPr>
            <w:tcW w:w="5563" w:type="dxa"/>
            <w:vAlign w:val="bottom"/>
          </w:tcPr>
          <w:p w14:paraId="7E582692">
            <w:pPr>
              <w:widowControl/>
              <w:autoSpaceDE/>
              <w:autoSpaceDN/>
              <w:rPr>
                <w:rFonts w:eastAsiaTheme="minorHAnsi"/>
              </w:rPr>
            </w:pPr>
            <w:r>
              <w:rPr>
                <w:sz w:val="24"/>
              </w:rPr>
              <w:t>г. Днестровск, ул. Лазо, 7</w:t>
            </w:r>
          </w:p>
        </w:tc>
      </w:tr>
    </w:tbl>
    <w:p w14:paraId="4C9A021D">
      <w:pPr>
        <w:pStyle w:val="3"/>
        <w:spacing w:before="66"/>
        <w:ind w:left="2005" w:right="2293" w:firstLine="0"/>
        <w:jc w:val="center"/>
      </w:pPr>
    </w:p>
    <w:p w14:paraId="34430E23">
      <w:pPr>
        <w:pStyle w:val="3"/>
        <w:spacing w:before="66"/>
        <w:ind w:left="2005" w:right="2293" w:firstLine="0"/>
        <w:jc w:val="center"/>
      </w:pPr>
    </w:p>
    <w:p w14:paraId="1DE28F0D">
      <w:pPr>
        <w:pStyle w:val="3"/>
        <w:spacing w:before="66"/>
        <w:ind w:left="2005" w:right="2293" w:firstLine="0"/>
        <w:jc w:val="center"/>
      </w:pPr>
    </w:p>
    <w:p w14:paraId="0D28496B">
      <w:pPr>
        <w:pStyle w:val="3"/>
        <w:spacing w:before="66"/>
        <w:ind w:left="2005" w:right="2293" w:firstLine="0"/>
        <w:jc w:val="center"/>
      </w:pPr>
      <w:bookmarkStart w:id="19" w:name="_GoBack"/>
      <w:bookmarkEnd w:id="19"/>
    </w:p>
    <w:p w14:paraId="5307A298">
      <w:pPr>
        <w:pStyle w:val="3"/>
        <w:spacing w:before="66"/>
        <w:ind w:left="2005" w:right="2293" w:firstLine="0"/>
        <w:jc w:val="center"/>
      </w:pPr>
    </w:p>
    <w:p w14:paraId="1D818BD1">
      <w:pPr>
        <w:pStyle w:val="3"/>
        <w:spacing w:before="66"/>
        <w:ind w:left="2005" w:right="2293" w:firstLine="0"/>
        <w:jc w:val="center"/>
      </w:pPr>
    </w:p>
    <w:p w14:paraId="19CCE842">
      <w:pPr>
        <w:pStyle w:val="3"/>
        <w:spacing w:before="66"/>
        <w:ind w:left="2005" w:right="2293" w:firstLine="0"/>
        <w:jc w:val="center"/>
      </w:pPr>
    </w:p>
    <w:p w14:paraId="1B0B3624">
      <w:pPr>
        <w:pStyle w:val="3"/>
        <w:spacing w:before="66"/>
        <w:ind w:left="2005" w:right="2293" w:firstLine="0"/>
        <w:jc w:val="center"/>
      </w:pPr>
    </w:p>
    <w:p w14:paraId="37F6D7CF">
      <w:pPr>
        <w:pStyle w:val="3"/>
        <w:spacing w:before="66"/>
        <w:ind w:left="2005" w:right="2293" w:firstLine="0"/>
        <w:jc w:val="center"/>
      </w:pPr>
    </w:p>
    <w:p w14:paraId="4C793821">
      <w:pPr>
        <w:pStyle w:val="3"/>
        <w:spacing w:before="66"/>
        <w:ind w:left="2005" w:right="2293" w:firstLine="0"/>
        <w:jc w:val="center"/>
      </w:pPr>
    </w:p>
    <w:p w14:paraId="3AB92AB4">
      <w:pPr>
        <w:pStyle w:val="3"/>
        <w:spacing w:before="66"/>
        <w:ind w:left="2005" w:right="2293" w:firstLine="0"/>
        <w:jc w:val="center"/>
      </w:pPr>
    </w:p>
    <w:p w14:paraId="29632A5E">
      <w:pPr>
        <w:pStyle w:val="3"/>
        <w:spacing w:before="66"/>
        <w:ind w:left="2005" w:right="2293" w:firstLine="0"/>
        <w:jc w:val="center"/>
      </w:pPr>
    </w:p>
    <w:p w14:paraId="6A28D1A8">
      <w:pPr>
        <w:pStyle w:val="3"/>
        <w:spacing w:before="66"/>
        <w:ind w:left="2005" w:right="2293" w:firstLine="0"/>
        <w:jc w:val="center"/>
      </w:pPr>
    </w:p>
    <w:p w14:paraId="78BB354F">
      <w:pPr>
        <w:pStyle w:val="3"/>
        <w:spacing w:before="66"/>
        <w:ind w:left="2005" w:right="2293" w:firstLine="0"/>
        <w:jc w:val="center"/>
      </w:pPr>
    </w:p>
    <w:p w14:paraId="6074C03E">
      <w:pPr>
        <w:pStyle w:val="3"/>
        <w:spacing w:before="66"/>
        <w:ind w:left="2005" w:right="2293" w:firstLine="0"/>
        <w:jc w:val="center"/>
      </w:pPr>
    </w:p>
    <w:p w14:paraId="03F75B1F">
      <w:pPr>
        <w:pStyle w:val="3"/>
        <w:spacing w:before="66"/>
        <w:ind w:left="2005" w:right="2293" w:firstLine="0"/>
        <w:jc w:val="center"/>
      </w:pPr>
    </w:p>
    <w:p w14:paraId="647C8959">
      <w:pPr>
        <w:pStyle w:val="3"/>
        <w:spacing w:before="66"/>
        <w:ind w:left="2005" w:right="2293" w:firstLine="0"/>
        <w:jc w:val="center"/>
      </w:pPr>
    </w:p>
    <w:p w14:paraId="57FC0D4C">
      <w:pPr>
        <w:pStyle w:val="3"/>
        <w:spacing w:before="66"/>
        <w:ind w:left="2005" w:right="2293" w:firstLine="0"/>
        <w:jc w:val="center"/>
      </w:pPr>
    </w:p>
    <w:p w14:paraId="621CD1E3">
      <w:pPr>
        <w:pStyle w:val="3"/>
        <w:spacing w:before="66"/>
        <w:ind w:left="2005" w:right="2293" w:firstLine="0"/>
        <w:jc w:val="center"/>
      </w:pPr>
    </w:p>
    <w:p w14:paraId="47C1CD6F">
      <w:pPr>
        <w:pStyle w:val="3"/>
        <w:spacing w:before="66"/>
        <w:ind w:left="2005" w:right="2293" w:firstLine="0"/>
        <w:jc w:val="center"/>
      </w:pPr>
    </w:p>
    <w:p w14:paraId="0A721BC9">
      <w:pPr>
        <w:pStyle w:val="3"/>
        <w:spacing w:before="66"/>
        <w:ind w:left="2005" w:right="2293" w:firstLine="0"/>
        <w:jc w:val="center"/>
      </w:pPr>
    </w:p>
    <w:p w14:paraId="2A65EE85">
      <w:pPr>
        <w:pStyle w:val="3"/>
        <w:spacing w:before="66"/>
        <w:ind w:left="2005" w:right="2293" w:firstLine="0"/>
        <w:jc w:val="center"/>
      </w:pPr>
    </w:p>
    <w:p w14:paraId="1A238A4A">
      <w:pPr>
        <w:pStyle w:val="3"/>
        <w:spacing w:before="66"/>
        <w:ind w:left="2005" w:right="2293" w:firstLine="0"/>
        <w:jc w:val="center"/>
      </w:pPr>
    </w:p>
    <w:p w14:paraId="15514211">
      <w:pPr>
        <w:pStyle w:val="3"/>
        <w:spacing w:before="66"/>
        <w:ind w:left="2005" w:right="2293" w:firstLine="0"/>
        <w:jc w:val="center"/>
      </w:pPr>
    </w:p>
    <w:p w14:paraId="26711361">
      <w:pPr>
        <w:pStyle w:val="3"/>
        <w:spacing w:before="66"/>
        <w:ind w:left="0" w:right="2293" w:firstLine="0"/>
        <w:jc w:val="center"/>
      </w:pPr>
      <w:r>
        <w:t xml:space="preserve">                                 </w:t>
      </w:r>
    </w:p>
    <w:p w14:paraId="5F188161">
      <w:pPr>
        <w:pStyle w:val="3"/>
        <w:spacing w:before="66"/>
        <w:ind w:left="0" w:right="2293" w:firstLine="0"/>
        <w:jc w:val="center"/>
      </w:pPr>
    </w:p>
    <w:p w14:paraId="637A354F">
      <w:pPr>
        <w:pStyle w:val="3"/>
        <w:spacing w:before="66"/>
        <w:ind w:left="0" w:right="2293" w:firstLine="0"/>
        <w:jc w:val="center"/>
      </w:pPr>
    </w:p>
    <w:p w14:paraId="14CCEB4B">
      <w:pPr>
        <w:pStyle w:val="3"/>
        <w:spacing w:before="66"/>
        <w:ind w:left="0" w:right="2293" w:firstLine="0"/>
        <w:jc w:val="center"/>
      </w:pPr>
    </w:p>
    <w:p w14:paraId="4ADF0A4A">
      <w:pPr>
        <w:pStyle w:val="3"/>
        <w:spacing w:before="66"/>
        <w:ind w:left="0" w:right="2293" w:firstLine="0"/>
        <w:jc w:val="center"/>
      </w:pPr>
    </w:p>
    <w:p w14:paraId="4068AB49">
      <w:pPr>
        <w:pStyle w:val="3"/>
        <w:spacing w:before="66"/>
        <w:ind w:left="0" w:right="2293" w:firstLine="0"/>
        <w:jc w:val="center"/>
      </w:pPr>
    </w:p>
    <w:p w14:paraId="459668B4">
      <w:pPr>
        <w:pStyle w:val="3"/>
        <w:spacing w:before="66"/>
        <w:ind w:left="0" w:right="2293" w:firstLine="0"/>
        <w:jc w:val="center"/>
      </w:pPr>
    </w:p>
    <w:p w14:paraId="550D724E">
      <w:pPr>
        <w:pStyle w:val="3"/>
        <w:spacing w:before="66"/>
        <w:ind w:left="0" w:right="2293" w:firstLine="0"/>
        <w:jc w:val="center"/>
      </w:pPr>
    </w:p>
    <w:p w14:paraId="2AA4F153">
      <w:pPr>
        <w:pStyle w:val="3"/>
        <w:spacing w:before="66"/>
        <w:ind w:left="0" w:right="2293" w:firstLine="0"/>
        <w:jc w:val="center"/>
      </w:pPr>
      <w:r>
        <w:t xml:space="preserve">                            Форма</w:t>
      </w:r>
      <w:r>
        <w:rPr>
          <w:spacing w:val="-4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закупки</w:t>
      </w:r>
    </w:p>
    <w:p w14:paraId="305F2BE6">
      <w:pPr>
        <w:pStyle w:val="7"/>
        <w:ind w:left="0" w:firstLine="0"/>
        <w:jc w:val="left"/>
        <w:rPr>
          <w:b/>
          <w:sz w:val="26"/>
        </w:rPr>
      </w:pPr>
    </w:p>
    <w:p w14:paraId="2A128DC7">
      <w:pPr>
        <w:pStyle w:val="7"/>
        <w:spacing w:before="151"/>
        <w:ind w:left="2005" w:right="2296" w:firstLine="0"/>
        <w:jc w:val="center"/>
      </w:pPr>
      <w:r>
        <w:t>Заявка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закупке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извещению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закупке</w:t>
      </w:r>
    </w:p>
    <w:p w14:paraId="7FACB7DA">
      <w:pPr>
        <w:pStyle w:val="7"/>
        <w:ind w:left="0" w:firstLine="0"/>
        <w:jc w:val="left"/>
        <w:rPr>
          <w:sz w:val="20"/>
        </w:rPr>
      </w:pPr>
    </w:p>
    <w:p w14:paraId="7972AACB">
      <w:pPr>
        <w:pStyle w:val="7"/>
        <w:ind w:left="0" w:firstLine="0"/>
        <w:jc w:val="left"/>
        <w:rPr>
          <w:sz w:val="20"/>
        </w:rPr>
      </w:pPr>
    </w:p>
    <w:p w14:paraId="66DC89D7">
      <w:pPr>
        <w:pStyle w:val="7"/>
        <w:spacing w:before="3"/>
        <w:ind w:left="0" w:firstLine="0"/>
        <w:jc w:val="left"/>
        <w:rPr>
          <w:sz w:val="16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1902460</wp:posOffset>
                </wp:positionH>
                <wp:positionV relativeFrom="paragraph">
                  <wp:posOffset>146685</wp:posOffset>
                </wp:positionV>
                <wp:extent cx="2211070" cy="1270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11070" cy="1270"/>
                        </a:xfrm>
                        <a:custGeom>
                          <a:avLst/>
                          <a:gdLst>
                            <a:gd name="T0" fmla="+- 0 2996 2996"/>
                            <a:gd name="T1" fmla="*/ T0 w 3482"/>
                            <a:gd name="T2" fmla="+- 0 6478 2996"/>
                            <a:gd name="T3" fmla="*/ T2 w 3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2">
                              <a:moveTo>
                                <a:pt x="0" y="0"/>
                              </a:moveTo>
                              <a:lnTo>
                                <a:pt x="3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149.8pt;margin-top:11.55pt;height:0.1pt;width:174.1pt;mso-position-horizontal-relative:page;mso-wrap-distance-bottom:0pt;mso-wrap-distance-top:0pt;z-index:-251657216;mso-width-relative:page;mso-height-relative:page;" filled="f" stroked="t" coordsize="3482,1" o:gfxdata="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c7ExdgAAAAJAQAADwAAAAAAAAABACAAAAAiAAAAZHJzL2Rvd25yZXYu&#10;eG1sUEsBAhQAFAAAAAgAh07iQId5P7SmAgAA2QUAAA4AAAAAAAAAAQAgAAAAJwEAAGRycy9lMm9E&#10;b2MueG1sUEsFBgAAAAAGAAYAWQEAAD8GAAAAAA==&#10;" path="m0,0l3482,0e">
                <v:path o:connectlocs="0,0;221107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4344670</wp:posOffset>
                </wp:positionH>
                <wp:positionV relativeFrom="paragraph">
                  <wp:posOffset>146685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6842 6842"/>
                            <a:gd name="T1" fmla="*/ T0 w 3237"/>
                            <a:gd name="T2" fmla="+- 0 10079 6842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342.1pt;margin-top:11.55pt;height:0.1pt;width:161.85pt;mso-position-horizontal-relative:page;mso-wrap-distance-bottom:0pt;mso-wrap-distance-top:0pt;z-index:-251657216;mso-width-relative:page;mso-height-relative:page;" filled="f" stroked="t" coordsize="3237,1" o:gfxdata="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lLohn2AAAAAoBAAAPAAAAAAAAAAEAIAAAACIAAABkcnMvZG93bnJl&#10;di54bWxQSwECFAAUAAAACACHTuJAXwF3+KgCAADaBQAADgAAAAAAAAABACAAAAAnAQAAZHJzL2Uy&#10;b0RvYy54bWxQSwUGAAAAAAYABgBZAQAAQQYAAAAA&#10;" path="m0,0l3237,0e">
                <v:path o:connectlocs="0,0;2055495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F5C0C54">
      <w:pPr>
        <w:tabs>
          <w:tab w:val="left" w:pos="2967"/>
        </w:tabs>
        <w:spacing w:line="184" w:lineRule="exact"/>
        <w:ind w:left="14"/>
        <w:jc w:val="center"/>
        <w:rPr>
          <w:sz w:val="18"/>
        </w:rPr>
      </w:pPr>
      <w:r>
        <w:rPr>
          <w:i/>
          <w:sz w:val="18"/>
        </w:rPr>
        <w:t>(указать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предмет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закупки</w:t>
      </w:r>
      <w:r>
        <w:rPr>
          <w:sz w:val="18"/>
        </w:rPr>
        <w:t>)</w:t>
      </w:r>
      <w:r>
        <w:rPr>
          <w:sz w:val="18"/>
        </w:rPr>
        <w:tab/>
      </w:r>
      <w:r>
        <w:rPr>
          <w:sz w:val="18"/>
        </w:rPr>
        <w:t>(</w:t>
      </w:r>
      <w:r>
        <w:rPr>
          <w:i/>
          <w:sz w:val="18"/>
        </w:rPr>
        <w:t>указать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заказчика</w:t>
      </w:r>
      <w:r>
        <w:rPr>
          <w:sz w:val="18"/>
        </w:rPr>
        <w:t>)</w:t>
      </w:r>
    </w:p>
    <w:p w14:paraId="1169DDC2">
      <w:pPr>
        <w:pStyle w:val="7"/>
        <w:ind w:left="0" w:firstLine="0"/>
        <w:jc w:val="left"/>
        <w:rPr>
          <w:sz w:val="20"/>
        </w:rPr>
      </w:pPr>
    </w:p>
    <w:p w14:paraId="5CFCBF0D">
      <w:pPr>
        <w:pStyle w:val="7"/>
        <w:spacing w:before="4"/>
        <w:ind w:left="0" w:firstLine="0"/>
        <w:jc w:val="left"/>
        <w:rPr>
          <w:sz w:val="19"/>
        </w:rPr>
      </w:pPr>
    </w:p>
    <w:p w14:paraId="483A9445">
      <w:pPr>
        <w:pStyle w:val="7"/>
        <w:tabs>
          <w:tab w:val="left" w:pos="3681"/>
        </w:tabs>
        <w:ind w:left="0" w:right="232" w:firstLine="0"/>
        <w:jc w:val="center"/>
      </w:pP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лота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25AA23">
      <w:pPr>
        <w:pStyle w:val="7"/>
        <w:ind w:left="0" w:firstLine="0"/>
        <w:jc w:val="left"/>
        <w:rPr>
          <w:sz w:val="20"/>
        </w:rPr>
      </w:pPr>
    </w:p>
    <w:p w14:paraId="31B919A8">
      <w:pPr>
        <w:pStyle w:val="7"/>
        <w:tabs>
          <w:tab w:val="left" w:pos="2654"/>
          <w:tab w:val="left" w:pos="5605"/>
          <w:tab w:val="left" w:pos="8724"/>
        </w:tabs>
        <w:spacing w:before="223"/>
        <w:ind w:left="559" w:firstLine="0"/>
        <w:jc w:val="left"/>
      </w:pPr>
      <w:r>
        <w:t>Дата</w:t>
      </w:r>
      <w:r>
        <w:rPr>
          <w:u w:val="single"/>
        </w:rPr>
        <w:tab/>
      </w:r>
      <w:r>
        <w:tab/>
      </w:r>
      <w:r>
        <w:t>исходящий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64FD57">
      <w:pPr>
        <w:pStyle w:val="7"/>
        <w:ind w:left="0" w:firstLine="0"/>
        <w:jc w:val="left"/>
        <w:rPr>
          <w:sz w:val="20"/>
        </w:rPr>
      </w:pPr>
    </w:p>
    <w:p w14:paraId="53D4E525">
      <w:pPr>
        <w:pStyle w:val="10"/>
        <w:numPr>
          <w:ilvl w:val="0"/>
          <w:numId w:val="1"/>
        </w:numPr>
        <w:tabs>
          <w:tab w:val="left" w:pos="805"/>
        </w:tabs>
        <w:spacing w:before="219"/>
        <w:ind w:hanging="246"/>
        <w:rPr>
          <w:sz w:val="24"/>
        </w:rPr>
      </w:pPr>
      <w:r>
        <w:rPr>
          <w:sz w:val="24"/>
        </w:rPr>
        <w:t>Информация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участнике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закупки:</w:t>
      </w:r>
    </w:p>
    <w:p w14:paraId="3C9A3112">
      <w:pPr>
        <w:pStyle w:val="7"/>
        <w:spacing w:before="11"/>
        <w:ind w:left="0" w:firstLine="0"/>
        <w:jc w:val="left"/>
        <w:rPr>
          <w:sz w:val="5"/>
        </w:rPr>
      </w:pPr>
    </w:p>
    <w:tbl>
      <w:tblPr>
        <w:tblStyle w:val="9"/>
        <w:tblW w:w="0" w:type="auto"/>
        <w:jc w:val="right"/>
        <w:tblBorders>
          <w:top w:val="dotted" w:color="CCCCCC" w:sz="4" w:space="0"/>
          <w:left w:val="dotted" w:color="CCCCCC" w:sz="4" w:space="0"/>
          <w:bottom w:val="dotted" w:color="CCCCCC" w:sz="4" w:space="0"/>
          <w:right w:val="dotted" w:color="CCCCCC" w:sz="4" w:space="0"/>
          <w:insideH w:val="dotted" w:color="CCCCCC" w:sz="4" w:space="0"/>
          <w:insideV w:val="dotted" w:color="CCCCC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1"/>
        <w:gridCol w:w="547"/>
        <w:gridCol w:w="4897"/>
      </w:tblGrid>
      <w:tr w14:paraId="456D5F09">
        <w:tblPrEx>
          <w:tblBorders>
            <w:top w:val="dotted" w:color="CCCCCC" w:sz="4" w:space="0"/>
            <w:left w:val="dotted" w:color="CCCCCC" w:sz="4" w:space="0"/>
            <w:bottom w:val="dotted" w:color="CCCCCC" w:sz="4" w:space="0"/>
            <w:right w:val="dotted" w:color="CCCCCC" w:sz="4" w:space="0"/>
            <w:insideH w:val="dotted" w:color="CCCCCC" w:sz="4" w:space="0"/>
            <w:insideV w:val="dotted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right"/>
        </w:trPr>
        <w:tc>
          <w:tcPr>
            <w:tcW w:w="4821" w:type="dxa"/>
            <w:shd w:val="clear" w:color="auto" w:fill="F6F6F6"/>
          </w:tcPr>
          <w:p w14:paraId="59867788">
            <w:pPr>
              <w:pStyle w:val="11"/>
              <w:spacing w:before="93" w:line="242" w:lineRule="auto"/>
              <w:ind w:left="62" w:right="271" w:firstLine="379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участника 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(фирменное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(наименование),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наличии))</w:t>
            </w:r>
          </w:p>
        </w:tc>
        <w:tc>
          <w:tcPr>
            <w:tcW w:w="547" w:type="dxa"/>
            <w:shd w:val="clear" w:color="auto" w:fill="F6F6F6"/>
          </w:tcPr>
          <w:p w14:paraId="28BF5A1C">
            <w:pPr>
              <w:pStyle w:val="11"/>
              <w:spacing w:before="0" w:line="240" w:lineRule="auto"/>
              <w:ind w:left="0"/>
              <w:jc w:val="left"/>
            </w:pPr>
          </w:p>
        </w:tc>
        <w:tc>
          <w:tcPr>
            <w:tcW w:w="4897" w:type="dxa"/>
            <w:tcBorders>
              <w:top w:val="single" w:color="CCCCCC" w:sz="4" w:space="0"/>
              <w:bottom w:val="single" w:color="CCCCCC" w:sz="4" w:space="0"/>
              <w:right w:val="nil"/>
            </w:tcBorders>
            <w:shd w:val="clear" w:color="auto" w:fill="F6F6F6"/>
          </w:tcPr>
          <w:p w14:paraId="38A26760">
            <w:pPr>
              <w:pStyle w:val="11"/>
              <w:spacing w:before="0" w:line="240" w:lineRule="auto"/>
              <w:ind w:left="0"/>
              <w:jc w:val="left"/>
            </w:pPr>
          </w:p>
        </w:tc>
      </w:tr>
      <w:tr w14:paraId="3DEE064A">
        <w:tblPrEx>
          <w:tblBorders>
            <w:top w:val="dotted" w:color="CCCCCC" w:sz="4" w:space="0"/>
            <w:left w:val="dotted" w:color="CCCCCC" w:sz="4" w:space="0"/>
            <w:bottom w:val="dotted" w:color="CCCCCC" w:sz="4" w:space="0"/>
            <w:right w:val="dotted" w:color="CCCCCC" w:sz="4" w:space="0"/>
            <w:insideH w:val="dotted" w:color="CCCCCC" w:sz="4" w:space="0"/>
            <w:insideV w:val="dotted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right"/>
        </w:trPr>
        <w:tc>
          <w:tcPr>
            <w:tcW w:w="4821" w:type="dxa"/>
          </w:tcPr>
          <w:p w14:paraId="4AB2D211">
            <w:pPr>
              <w:pStyle w:val="11"/>
              <w:spacing w:before="97" w:line="240" w:lineRule="auto"/>
              <w:ind w:left="441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Организационно-правовая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547" w:type="dxa"/>
          </w:tcPr>
          <w:p w14:paraId="5F6B7879">
            <w:pPr>
              <w:pStyle w:val="11"/>
              <w:spacing w:before="0" w:line="240" w:lineRule="auto"/>
              <w:ind w:left="0"/>
              <w:jc w:val="left"/>
            </w:pPr>
          </w:p>
        </w:tc>
        <w:tc>
          <w:tcPr>
            <w:tcW w:w="4897" w:type="dxa"/>
            <w:tcBorders>
              <w:top w:val="single" w:color="CCCCCC" w:sz="4" w:space="0"/>
              <w:bottom w:val="single" w:color="CCCCCC" w:sz="4" w:space="0"/>
              <w:right w:val="nil"/>
            </w:tcBorders>
          </w:tcPr>
          <w:p w14:paraId="12C6C01F">
            <w:pPr>
              <w:pStyle w:val="11"/>
              <w:spacing w:before="0" w:line="240" w:lineRule="auto"/>
              <w:ind w:left="0"/>
              <w:jc w:val="left"/>
            </w:pPr>
          </w:p>
        </w:tc>
      </w:tr>
      <w:tr w14:paraId="73A71F7F">
        <w:tblPrEx>
          <w:tblBorders>
            <w:top w:val="dotted" w:color="CCCCCC" w:sz="4" w:space="0"/>
            <w:left w:val="dotted" w:color="CCCCCC" w:sz="4" w:space="0"/>
            <w:bottom w:val="dotted" w:color="CCCCCC" w:sz="4" w:space="0"/>
            <w:right w:val="dotted" w:color="CCCCCC" w:sz="4" w:space="0"/>
            <w:insideH w:val="dotted" w:color="CCCCCC" w:sz="4" w:space="0"/>
            <w:insideV w:val="dotted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right"/>
        </w:trPr>
        <w:tc>
          <w:tcPr>
            <w:tcW w:w="4821" w:type="dxa"/>
            <w:shd w:val="clear" w:color="auto" w:fill="F6F6F6"/>
          </w:tcPr>
          <w:p w14:paraId="5AFE025E">
            <w:pPr>
              <w:pStyle w:val="11"/>
              <w:spacing w:before="93" w:line="242" w:lineRule="auto"/>
              <w:ind w:left="62" w:right="156" w:firstLine="379"/>
              <w:jc w:val="left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 юридического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лица); паспортные данные, сведения о 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</w:p>
        </w:tc>
        <w:tc>
          <w:tcPr>
            <w:tcW w:w="547" w:type="dxa"/>
            <w:shd w:val="clear" w:color="auto" w:fill="F6F6F6"/>
          </w:tcPr>
          <w:p w14:paraId="65C3308B">
            <w:pPr>
              <w:pStyle w:val="11"/>
              <w:spacing w:before="0" w:line="240" w:lineRule="auto"/>
              <w:ind w:left="0"/>
              <w:jc w:val="left"/>
            </w:pPr>
          </w:p>
        </w:tc>
        <w:tc>
          <w:tcPr>
            <w:tcW w:w="4897" w:type="dxa"/>
            <w:tcBorders>
              <w:top w:val="single" w:color="CCCCCC" w:sz="4" w:space="0"/>
              <w:bottom w:val="single" w:color="CCCCCC" w:sz="4" w:space="0"/>
              <w:right w:val="nil"/>
            </w:tcBorders>
            <w:shd w:val="clear" w:color="auto" w:fill="F6F6F6"/>
          </w:tcPr>
          <w:p w14:paraId="3F9CFE1D">
            <w:pPr>
              <w:pStyle w:val="11"/>
              <w:spacing w:before="0" w:line="240" w:lineRule="auto"/>
              <w:ind w:left="0"/>
              <w:jc w:val="left"/>
            </w:pPr>
          </w:p>
        </w:tc>
      </w:tr>
      <w:tr w14:paraId="1ED58437">
        <w:tblPrEx>
          <w:tblBorders>
            <w:top w:val="dotted" w:color="CCCCCC" w:sz="4" w:space="0"/>
            <w:left w:val="dotted" w:color="CCCCCC" w:sz="4" w:space="0"/>
            <w:bottom w:val="dotted" w:color="CCCCCC" w:sz="4" w:space="0"/>
            <w:right w:val="dotted" w:color="CCCCCC" w:sz="4" w:space="0"/>
            <w:insideH w:val="dotted" w:color="CCCCCC" w:sz="4" w:space="0"/>
            <w:insideV w:val="dotted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right"/>
        </w:trPr>
        <w:tc>
          <w:tcPr>
            <w:tcW w:w="4821" w:type="dxa"/>
          </w:tcPr>
          <w:p w14:paraId="6BBEED1C">
            <w:pPr>
              <w:pStyle w:val="11"/>
              <w:spacing w:before="97" w:line="240" w:lineRule="auto"/>
              <w:ind w:left="441"/>
              <w:jc w:val="lef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</w:p>
        </w:tc>
        <w:tc>
          <w:tcPr>
            <w:tcW w:w="547" w:type="dxa"/>
          </w:tcPr>
          <w:p w14:paraId="3BE3D0AA">
            <w:pPr>
              <w:pStyle w:val="11"/>
              <w:spacing w:before="0" w:line="240" w:lineRule="auto"/>
              <w:ind w:left="0"/>
              <w:jc w:val="left"/>
            </w:pPr>
          </w:p>
        </w:tc>
        <w:tc>
          <w:tcPr>
            <w:tcW w:w="4897" w:type="dxa"/>
            <w:tcBorders>
              <w:top w:val="single" w:color="CCCCCC" w:sz="4" w:space="0"/>
              <w:bottom w:val="single" w:color="CCCCCC" w:sz="4" w:space="0"/>
              <w:right w:val="nil"/>
            </w:tcBorders>
          </w:tcPr>
          <w:p w14:paraId="32B039F6">
            <w:pPr>
              <w:pStyle w:val="11"/>
              <w:spacing w:before="0" w:line="240" w:lineRule="auto"/>
              <w:ind w:left="0"/>
              <w:jc w:val="left"/>
            </w:pPr>
          </w:p>
        </w:tc>
      </w:tr>
      <w:tr w14:paraId="16484E83">
        <w:tblPrEx>
          <w:tblBorders>
            <w:top w:val="dotted" w:color="CCCCCC" w:sz="4" w:space="0"/>
            <w:left w:val="dotted" w:color="CCCCCC" w:sz="4" w:space="0"/>
            <w:bottom w:val="dotted" w:color="CCCCCC" w:sz="4" w:space="0"/>
            <w:right w:val="dotted" w:color="CCCCCC" w:sz="4" w:space="0"/>
            <w:insideH w:val="dotted" w:color="CCCCCC" w:sz="4" w:space="0"/>
            <w:insideV w:val="dotted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right"/>
        </w:trPr>
        <w:tc>
          <w:tcPr>
            <w:tcW w:w="4821" w:type="dxa"/>
            <w:shd w:val="clear" w:color="auto" w:fill="F6F6F6"/>
          </w:tcPr>
          <w:p w14:paraId="6F2252CA">
            <w:pPr>
              <w:pStyle w:val="11"/>
              <w:spacing w:before="97" w:line="240" w:lineRule="auto"/>
              <w:ind w:left="441"/>
              <w:jc w:val="left"/>
              <w:rPr>
                <w:sz w:val="24"/>
              </w:rPr>
            </w:pPr>
            <w:r>
              <w:rPr>
                <w:sz w:val="24"/>
              </w:rPr>
              <w:t>Почтовый адрес</w:t>
            </w:r>
          </w:p>
        </w:tc>
        <w:tc>
          <w:tcPr>
            <w:tcW w:w="547" w:type="dxa"/>
            <w:shd w:val="clear" w:color="auto" w:fill="F6F6F6"/>
          </w:tcPr>
          <w:p w14:paraId="59482C67">
            <w:pPr>
              <w:pStyle w:val="11"/>
              <w:spacing w:before="0" w:line="240" w:lineRule="auto"/>
              <w:ind w:left="0"/>
              <w:jc w:val="left"/>
            </w:pPr>
          </w:p>
        </w:tc>
        <w:tc>
          <w:tcPr>
            <w:tcW w:w="4897" w:type="dxa"/>
            <w:tcBorders>
              <w:top w:val="single" w:color="CCCCCC" w:sz="4" w:space="0"/>
              <w:bottom w:val="single" w:color="CCCCCC" w:sz="4" w:space="0"/>
              <w:right w:val="nil"/>
            </w:tcBorders>
            <w:shd w:val="clear" w:color="auto" w:fill="F6F6F6"/>
          </w:tcPr>
          <w:p w14:paraId="45915BED">
            <w:pPr>
              <w:pStyle w:val="11"/>
              <w:spacing w:before="0" w:line="240" w:lineRule="auto"/>
              <w:ind w:left="0"/>
              <w:jc w:val="left"/>
            </w:pPr>
          </w:p>
        </w:tc>
      </w:tr>
      <w:tr w14:paraId="5FEF12EB">
        <w:tblPrEx>
          <w:tblBorders>
            <w:top w:val="dotted" w:color="CCCCCC" w:sz="4" w:space="0"/>
            <w:left w:val="dotted" w:color="CCCCCC" w:sz="4" w:space="0"/>
            <w:bottom w:val="dotted" w:color="CCCCCC" w:sz="4" w:space="0"/>
            <w:right w:val="dotted" w:color="CCCCCC" w:sz="4" w:space="0"/>
            <w:insideH w:val="dotted" w:color="CCCCCC" w:sz="4" w:space="0"/>
            <w:insideV w:val="dotted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right"/>
        </w:trPr>
        <w:tc>
          <w:tcPr>
            <w:tcW w:w="4821" w:type="dxa"/>
          </w:tcPr>
          <w:p w14:paraId="095ACA39">
            <w:pPr>
              <w:pStyle w:val="11"/>
              <w:spacing w:before="97" w:line="240" w:lineRule="auto"/>
              <w:ind w:left="441"/>
              <w:jc w:val="lef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телефона:</w:t>
            </w:r>
          </w:p>
        </w:tc>
        <w:tc>
          <w:tcPr>
            <w:tcW w:w="547" w:type="dxa"/>
          </w:tcPr>
          <w:p w14:paraId="2C04AA1E">
            <w:pPr>
              <w:pStyle w:val="11"/>
              <w:spacing w:before="0" w:line="240" w:lineRule="auto"/>
              <w:ind w:left="0"/>
              <w:jc w:val="left"/>
            </w:pPr>
          </w:p>
        </w:tc>
        <w:tc>
          <w:tcPr>
            <w:tcW w:w="4897" w:type="dxa"/>
            <w:tcBorders>
              <w:top w:val="single" w:color="CCCCCC" w:sz="4" w:space="0"/>
              <w:bottom w:val="single" w:color="CCCCCC" w:sz="4" w:space="0"/>
              <w:right w:val="nil"/>
            </w:tcBorders>
          </w:tcPr>
          <w:p w14:paraId="7B59CAD6">
            <w:pPr>
              <w:pStyle w:val="11"/>
              <w:spacing w:before="0" w:line="240" w:lineRule="auto"/>
              <w:ind w:left="0"/>
              <w:jc w:val="left"/>
            </w:pPr>
          </w:p>
        </w:tc>
      </w:tr>
    </w:tbl>
    <w:p w14:paraId="0F180743">
      <w:pPr>
        <w:pStyle w:val="7"/>
        <w:spacing w:before="6"/>
        <w:ind w:left="0" w:firstLine="0"/>
        <w:jc w:val="left"/>
        <w:rPr>
          <w:sz w:val="33"/>
        </w:rPr>
      </w:pPr>
    </w:p>
    <w:p w14:paraId="27FA2178">
      <w:pPr>
        <w:pStyle w:val="10"/>
        <w:numPr>
          <w:ilvl w:val="0"/>
          <w:numId w:val="1"/>
        </w:numPr>
        <w:tabs>
          <w:tab w:val="left" w:pos="805"/>
        </w:tabs>
        <w:ind w:hanging="246"/>
        <w:rPr>
          <w:sz w:val="24"/>
        </w:rPr>
      </w:pP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закупки:</w:t>
      </w:r>
    </w:p>
    <w:p w14:paraId="7609F86F">
      <w:pPr>
        <w:pStyle w:val="7"/>
        <w:spacing w:before="89" w:line="261" w:lineRule="auto"/>
        <w:ind w:right="853" w:firstLine="379"/>
      </w:pPr>
      <w:r>
        <w:t>а)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засвидетельствованная в нотариальном порядке копия такой выписки (для юридического</w:t>
      </w:r>
      <w:r>
        <w:rPr>
          <w:spacing w:val="1"/>
        </w:rPr>
        <w:t xml:space="preserve"> </w:t>
      </w:r>
      <w:r>
        <w:t>лица),</w:t>
      </w:r>
      <w:r>
        <w:rPr>
          <w:spacing w:val="-2"/>
        </w:rPr>
        <w:t xml:space="preserve"> </w:t>
      </w:r>
      <w:r>
        <w:t>копия</w:t>
      </w:r>
      <w:r>
        <w:rPr>
          <w:spacing w:val="-3"/>
        </w:rPr>
        <w:t xml:space="preserve"> </w:t>
      </w:r>
      <w:r>
        <w:t>патента</w:t>
      </w:r>
      <w:r>
        <w:rPr>
          <w:spacing w:val="-4"/>
        </w:rPr>
        <w:t xml:space="preserve"> </w:t>
      </w:r>
      <w:r>
        <w:t>(для</w:t>
      </w:r>
      <w:r>
        <w:rPr>
          <w:spacing w:val="2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предпринимателя);</w:t>
      </w:r>
    </w:p>
    <w:p w14:paraId="37F26A2B">
      <w:pPr>
        <w:pStyle w:val="7"/>
        <w:spacing w:before="63" w:line="264" w:lineRule="auto"/>
        <w:ind w:right="850" w:firstLine="379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60"/>
        </w:rPr>
        <w:t xml:space="preserve"> </w:t>
      </w:r>
      <w:r>
        <w:t>действий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2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закупки;</w:t>
      </w:r>
    </w:p>
    <w:p w14:paraId="6609CDCE">
      <w:pPr>
        <w:pStyle w:val="7"/>
        <w:spacing w:before="60"/>
        <w:ind w:left="559" w:firstLine="0"/>
      </w:pPr>
      <w:r>
        <w:t>в)</w:t>
      </w:r>
      <w:r>
        <w:rPr>
          <w:spacing w:val="52"/>
        </w:rPr>
        <w:t xml:space="preserve"> </w:t>
      </w:r>
      <w:r>
        <w:t>копии</w:t>
      </w:r>
      <w:r>
        <w:rPr>
          <w:spacing w:val="-2"/>
        </w:rPr>
        <w:t xml:space="preserve"> </w:t>
      </w:r>
      <w:r>
        <w:t>учредительных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закупки</w:t>
      </w:r>
      <w:r>
        <w:rPr>
          <w:spacing w:val="-2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лица);</w:t>
      </w:r>
    </w:p>
    <w:p w14:paraId="2ECB2862">
      <w:pPr>
        <w:pStyle w:val="7"/>
        <w:spacing w:before="84" w:line="261" w:lineRule="auto"/>
        <w:ind w:right="851" w:firstLine="379"/>
      </w:pPr>
      <w:r>
        <w:t>г)</w:t>
      </w:r>
      <w:r>
        <w:rPr>
          <w:spacing w:val="1"/>
        </w:rPr>
        <w:t xml:space="preserve"> </w:t>
      </w:r>
      <w:r>
        <w:t>для иностранного лица: доверенность и документ о государственной регистрации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заверенный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Приднестровской</w:t>
      </w:r>
      <w:r>
        <w:rPr>
          <w:spacing w:val="1"/>
        </w:rPr>
        <w:t xml:space="preserve"> </w:t>
      </w:r>
      <w:r>
        <w:t>Молдавской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данных документов, в соответствии с действующим законодательством Приднестровской</w:t>
      </w:r>
      <w:r>
        <w:rPr>
          <w:spacing w:val="1"/>
        </w:rPr>
        <w:t xml:space="preserve"> </w:t>
      </w:r>
      <w:r>
        <w:t>Молдавской</w:t>
      </w:r>
      <w:r>
        <w:rPr>
          <w:spacing w:val="-3"/>
        </w:rPr>
        <w:t xml:space="preserve"> </w:t>
      </w:r>
      <w:r>
        <w:t>Республики;</w:t>
      </w:r>
    </w:p>
    <w:p w14:paraId="275BA257">
      <w:pPr>
        <w:pStyle w:val="7"/>
        <w:tabs>
          <w:tab w:val="left" w:pos="2660"/>
          <w:tab w:val="left" w:pos="4109"/>
          <w:tab w:val="left" w:pos="5341"/>
          <w:tab w:val="left" w:pos="5869"/>
          <w:tab w:val="left" w:pos="7437"/>
          <w:tab w:val="left" w:pos="8661"/>
        </w:tabs>
        <w:spacing w:before="66" w:line="264" w:lineRule="auto"/>
        <w:ind w:right="848" w:firstLine="379"/>
      </w:pPr>
      <w:r>
        <w:t>д)предложения</w:t>
      </w:r>
      <w:r>
        <w:tab/>
      </w:r>
      <w:r>
        <w:t>участника</w:t>
      </w:r>
      <w:r>
        <w:tab/>
      </w:r>
      <w:r>
        <w:t>закупки</w:t>
      </w:r>
      <w:r>
        <w:tab/>
      </w:r>
      <w:r>
        <w:t>в</w:t>
      </w:r>
      <w:r>
        <w:tab/>
      </w:r>
      <w:r>
        <w:t>отношении</w:t>
      </w:r>
      <w:r>
        <w:tab/>
      </w:r>
      <w:r>
        <w:t>объекта</w:t>
      </w:r>
      <w:r>
        <w:tab/>
      </w:r>
    </w:p>
    <w:p w14:paraId="350F5853">
      <w:pPr>
        <w:pStyle w:val="7"/>
        <w:tabs>
          <w:tab w:val="left" w:pos="2660"/>
          <w:tab w:val="left" w:pos="4109"/>
          <w:tab w:val="left" w:pos="5341"/>
          <w:tab w:val="left" w:pos="5869"/>
          <w:tab w:val="left" w:pos="7437"/>
          <w:tab w:val="left" w:pos="8661"/>
        </w:tabs>
        <w:spacing w:before="66" w:line="264" w:lineRule="auto"/>
        <w:ind w:right="848" w:firstLine="379"/>
      </w:pPr>
      <w:r>
        <w:t>закупки</w:t>
      </w:r>
      <w:r>
        <w:rPr>
          <w:spacing w:val="1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приложением</w:t>
      </w:r>
      <w:r>
        <w:rPr>
          <w:spacing w:val="35"/>
        </w:rPr>
        <w:t xml:space="preserve"> </w:t>
      </w:r>
      <w:r>
        <w:t>документов,</w:t>
      </w:r>
      <w:r>
        <w:rPr>
          <w:spacing w:val="34"/>
        </w:rPr>
        <w:t xml:space="preserve"> </w:t>
      </w:r>
      <w:r>
        <w:t>подтверждающих</w:t>
      </w:r>
      <w:r>
        <w:rPr>
          <w:spacing w:val="33"/>
        </w:rPr>
        <w:t xml:space="preserve"> </w:t>
      </w:r>
      <w:r>
        <w:t>соответствие</w:t>
      </w:r>
      <w:r>
        <w:rPr>
          <w:spacing w:val="36"/>
        </w:rPr>
        <w:t xml:space="preserve"> </w:t>
      </w:r>
      <w:r>
        <w:t>этого</w:t>
      </w:r>
      <w:r>
        <w:rPr>
          <w:spacing w:val="38"/>
        </w:rPr>
        <w:t xml:space="preserve"> </w:t>
      </w:r>
      <w:r>
        <w:t>объекта</w:t>
      </w:r>
      <w:r>
        <w:rPr>
          <w:spacing w:val="38"/>
        </w:rPr>
        <w:t xml:space="preserve"> </w:t>
      </w:r>
      <w:r>
        <w:t>требованиям,</w:t>
      </w:r>
      <w:r>
        <w:rPr>
          <w:spacing w:val="-57"/>
        </w:rPr>
        <w:t xml:space="preserve"> </w:t>
      </w:r>
      <w:r>
        <w:t>установленным</w:t>
      </w:r>
      <w:r>
        <w:rPr>
          <w:spacing w:val="2"/>
        </w:rPr>
        <w:t xml:space="preserve"> </w:t>
      </w:r>
      <w:r>
        <w:t>документацией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закупке:</w:t>
      </w:r>
    </w:p>
    <w:p w14:paraId="0CC48235">
      <w:pPr>
        <w:pStyle w:val="10"/>
        <w:numPr>
          <w:ilvl w:val="0"/>
          <w:numId w:val="2"/>
        </w:numPr>
        <w:tabs>
          <w:tab w:val="left" w:pos="944"/>
        </w:tabs>
        <w:spacing w:before="59"/>
        <w:ind w:hanging="385"/>
        <w:rPr>
          <w:sz w:val="24"/>
        </w:rPr>
      </w:pPr>
      <w:r>
        <w:rPr>
          <w:sz w:val="24"/>
        </w:rPr>
        <w:t>предложение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цене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контракта;</w:t>
      </w:r>
    </w:p>
    <w:p w14:paraId="71869435">
      <w:pPr>
        <w:tabs>
          <w:tab w:val="left" w:pos="997"/>
        </w:tabs>
        <w:spacing w:before="72" w:line="261" w:lineRule="auto"/>
        <w:ind w:right="858"/>
        <w:jc w:val="both"/>
        <w:rPr>
          <w:sz w:val="24"/>
        </w:rPr>
      </w:pPr>
      <w:r>
        <w:rPr>
          <w:sz w:val="24"/>
        </w:rPr>
        <w:t>наименование товаров, работ, услуг, с указанием качественных, технических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(конкретные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знак),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(объема);</w:t>
      </w:r>
    </w:p>
    <w:p w14:paraId="57668CA8">
      <w:pPr>
        <w:pStyle w:val="10"/>
        <w:numPr>
          <w:ilvl w:val="0"/>
          <w:numId w:val="2"/>
        </w:numPr>
        <w:tabs>
          <w:tab w:val="left" w:pos="944"/>
        </w:tabs>
        <w:spacing w:before="64"/>
        <w:ind w:hanging="385"/>
        <w:rPr>
          <w:sz w:val="24"/>
        </w:rPr>
      </w:pP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товара;</w:t>
      </w:r>
    </w:p>
    <w:p w14:paraId="04056F04">
      <w:pPr>
        <w:pStyle w:val="10"/>
        <w:numPr>
          <w:ilvl w:val="0"/>
          <w:numId w:val="2"/>
        </w:numPr>
        <w:tabs>
          <w:tab w:val="left" w:pos="1107"/>
        </w:tabs>
        <w:spacing w:before="54" w:line="264" w:lineRule="auto"/>
        <w:ind w:left="284" w:right="853" w:firstLine="274"/>
        <w:rPr>
          <w:sz w:val="24"/>
        </w:rPr>
      </w:pP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 требованиям,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о закупке;</w:t>
      </w:r>
    </w:p>
    <w:p w14:paraId="07569085">
      <w:pPr>
        <w:shd w:val="clear" w:color="auto" w:fill="FFFFFF"/>
        <w:jc w:val="both"/>
        <w:rPr>
          <w:sz w:val="24"/>
          <w:szCs w:val="24"/>
          <w:lang w:eastAsia="ru-RU"/>
        </w:rPr>
      </w:pPr>
      <w:bookmarkStart w:id="0" w:name="_Toc36035753"/>
      <w:bookmarkStart w:id="1" w:name="_Toc36037705"/>
      <w:bookmarkStart w:id="2" w:name="_Toc36035679"/>
      <w:bookmarkStart w:id="3" w:name="_Toc36036050"/>
      <w:bookmarkStart w:id="4" w:name="_Ref2688306"/>
      <w:bookmarkStart w:id="5" w:name="_Toc36036416"/>
      <w:r>
        <w:rPr>
          <w:sz w:val="24"/>
          <w:szCs w:val="24"/>
          <w:lang w:eastAsia="ru-RU"/>
        </w:rPr>
        <w:t xml:space="preserve">         4)эскиз,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14:paraId="19BDC667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5)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159A2FBF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263C1E77">
      <w:pPr>
        <w:shd w:val="clear" w:color="auto" w:fill="FFFFFF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5729D4E2">
      <w:pPr>
        <w:shd w:val="clear" w:color="auto" w:fill="FFFFFF"/>
        <w:ind w:firstLine="55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01151771">
      <w:pPr>
        <w:pStyle w:val="10"/>
        <w:shd w:val="clear" w:color="auto" w:fill="FFFFFF"/>
        <w:ind w:left="943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Участник закупки/</w:t>
      </w:r>
    </w:p>
    <w:p w14:paraId="77B1BFBF">
      <w:pPr>
        <w:pStyle w:val="10"/>
        <w:shd w:val="clear" w:color="auto" w:fill="FFFFFF"/>
        <w:ind w:left="943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уполномоченный представитель __________________________   ________________</w:t>
      </w:r>
    </w:p>
    <w:p w14:paraId="271E018F">
      <w:pPr>
        <w:pStyle w:val="10"/>
        <w:shd w:val="clear" w:color="auto" w:fill="FFFFFF"/>
        <w:ind w:left="943" w:firstLine="0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                                                  фамилия, имя, отчество (при наличии)  (подпись)</w:t>
      </w:r>
    </w:p>
    <w:p w14:paraId="30154345">
      <w:pPr>
        <w:shd w:val="clear" w:color="auto" w:fill="FFFFFF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Примечание:</w:t>
      </w:r>
    </w:p>
    <w:p w14:paraId="73BE084E">
      <w:pPr>
        <w:shd w:val="clear" w:color="auto" w:fill="FFFFFF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570AC7DC">
      <w:pPr>
        <w:shd w:val="clear" w:color="auto" w:fill="FFFFFF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38F70F52">
      <w:pPr>
        <w:shd w:val="clear" w:color="auto" w:fill="FFFFFF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38920CA5">
      <w:pPr>
        <w:keepNext/>
        <w:keepLines/>
        <w:adjustRightInd w:val="0"/>
        <w:ind w:left="1276"/>
        <w:jc w:val="right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№4</w:t>
      </w:r>
    </w:p>
    <w:p w14:paraId="5B881F29">
      <w:pPr>
        <w:keepNext/>
        <w:keepLines/>
        <w:widowControl/>
        <w:numPr>
          <w:ilvl w:val="1"/>
          <w:numId w:val="3"/>
        </w:numPr>
        <w:overflowPunct w:val="0"/>
        <w:adjustRightInd w:val="0"/>
        <w:spacing w:before="40" w:line="379" w:lineRule="auto"/>
        <w:textAlignment w:val="baseline"/>
        <w:outlineLvl w:val="1"/>
        <w:rPr>
          <w:b/>
          <w:sz w:val="24"/>
          <w:szCs w:val="24"/>
          <w:lang w:eastAsia="ru-RU"/>
        </w:rPr>
      </w:pPr>
      <w:bookmarkStart w:id="6" w:name="_Ref36122731"/>
      <w:r>
        <w:rPr>
          <w:b/>
          <w:sz w:val="24"/>
          <w:szCs w:val="24"/>
          <w:lang w:eastAsia="ru-RU"/>
        </w:rPr>
        <w:t>Предложение  в отношении объекта закупки (форма 2)</w:t>
      </w:r>
      <w:bookmarkEnd w:id="0"/>
      <w:bookmarkEnd w:id="1"/>
      <w:bookmarkEnd w:id="2"/>
      <w:bookmarkEnd w:id="3"/>
      <w:bookmarkEnd w:id="4"/>
      <w:bookmarkEnd w:id="5"/>
      <w:bookmarkEnd w:id="6"/>
    </w:p>
    <w:p w14:paraId="52177B6B">
      <w:pPr>
        <w:keepNext/>
        <w:keepLines/>
        <w:adjustRightInd w:val="0"/>
        <w:rPr>
          <w:sz w:val="26"/>
          <w:szCs w:val="26"/>
          <w:vertAlign w:val="superscript"/>
          <w:lang w:eastAsia="ru-RU"/>
        </w:rPr>
      </w:pPr>
      <w:r>
        <w:rPr>
          <w:sz w:val="26"/>
          <w:szCs w:val="26"/>
          <w:vertAlign w:val="superscript"/>
          <w:lang w:eastAsia="ru-RU"/>
        </w:rPr>
        <w:t>Приложение №1 к письму о подаче оферты</w:t>
      </w:r>
      <w:r>
        <w:rPr>
          <w:sz w:val="26"/>
          <w:szCs w:val="26"/>
          <w:vertAlign w:val="superscript"/>
          <w:lang w:eastAsia="ru-RU"/>
        </w:rPr>
        <w:br w:type="textWrapping"/>
      </w:r>
      <w:r>
        <w:rPr>
          <w:sz w:val="26"/>
          <w:szCs w:val="26"/>
          <w:vertAlign w:val="superscript"/>
          <w:lang w:eastAsia="ru-RU"/>
        </w:rPr>
        <w:t>от «____»____________ года №________</w:t>
      </w:r>
    </w:p>
    <w:p w14:paraId="37DAA63E">
      <w:pPr>
        <w:keepNext/>
        <w:keepLines/>
        <w:adjustRightInd w:val="0"/>
        <w:jc w:val="both"/>
        <w:rPr>
          <w:color w:val="000000"/>
          <w:sz w:val="24"/>
          <w:szCs w:val="24"/>
          <w:lang w:eastAsia="ru-RU"/>
        </w:rPr>
      </w:pPr>
    </w:p>
    <w:p w14:paraId="4B180538">
      <w:pPr>
        <w:keepNext/>
        <w:keepLines/>
        <w:adjustRightInd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Наименование и адрес Участника </w:t>
      </w:r>
      <w:r>
        <w:rPr>
          <w:sz w:val="24"/>
          <w:szCs w:val="24"/>
          <w:lang w:eastAsia="ru-RU"/>
        </w:rPr>
        <w:t>закупки</w:t>
      </w:r>
      <w:r>
        <w:rPr>
          <w:color w:val="000000"/>
          <w:sz w:val="24"/>
          <w:szCs w:val="24"/>
          <w:lang w:eastAsia="ru-RU"/>
        </w:rPr>
        <w:t>: ________________________</w:t>
      </w:r>
    </w:p>
    <w:p w14:paraId="3760271D">
      <w:pPr>
        <w:keepNext/>
        <w:keepLines/>
        <w:adjustRightInd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Номер и наименование лота:________________________________________________</w:t>
      </w:r>
    </w:p>
    <w:p w14:paraId="52E6870E">
      <w:pPr>
        <w:keepNext/>
        <w:keepLines/>
        <w:adjustRightInd w:val="0"/>
        <w:spacing w:before="120"/>
        <w:rPr>
          <w:b/>
          <w:lang w:eastAsia="ru-RU"/>
        </w:rPr>
      </w:pPr>
      <w:r>
        <w:rPr>
          <w:b/>
          <w:lang w:eastAsia="ru-RU"/>
        </w:rPr>
        <w:t>Таблица–1. Расчет стоимости поставляемого товара</w:t>
      </w:r>
    </w:p>
    <w:tbl>
      <w:tblPr>
        <w:tblStyle w:val="5"/>
        <w:tblW w:w="96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844"/>
        <w:gridCol w:w="1844"/>
        <w:gridCol w:w="1277"/>
        <w:gridCol w:w="851"/>
        <w:gridCol w:w="993"/>
        <w:gridCol w:w="1135"/>
        <w:gridCol w:w="1135"/>
      </w:tblGrid>
      <w:tr w14:paraId="3F07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CD2A74A">
            <w:pPr>
              <w:keepNext/>
              <w:keepLine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</w:t>
            </w:r>
          </w:p>
          <w:p w14:paraId="6AF0C8E8">
            <w:pPr>
              <w:keepNext/>
              <w:keepLine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85D9653">
            <w:pPr>
              <w:keepNext/>
              <w:keepLine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68F3FF6">
            <w:pPr>
              <w:keepNext/>
              <w:keepLine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Технические </w:t>
            </w:r>
          </w:p>
          <w:p w14:paraId="45CFBD44">
            <w:pPr>
              <w:keepNext/>
              <w:keepLine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14:paraId="2FC598A6">
            <w:pPr>
              <w:keepNext/>
              <w:keepLine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14:paraId="72D9207E">
            <w:pPr>
              <w:keepNext/>
              <w:keepLine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EF84560">
            <w:pPr>
              <w:keepNext/>
              <w:keepLine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8DF84CA">
            <w:pPr>
              <w:keepNext/>
              <w:keepLines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Кол-во в ед. изм.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5AF2B58">
            <w:pPr>
              <w:keepNext/>
              <w:keepLine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Цена единицы, руб. ПМР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6100AB5">
            <w:pPr>
              <w:keepNext/>
              <w:keepLine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цена, Руб. ПМР</w:t>
            </w:r>
          </w:p>
        </w:tc>
      </w:tr>
      <w:tr w14:paraId="3A20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202A7">
            <w:pPr>
              <w:keepNext/>
              <w:keepLines/>
              <w:widowControl/>
              <w:numPr>
                <w:ilvl w:val="0"/>
                <w:numId w:val="4"/>
              </w:numPr>
              <w:overflowPunct w:val="0"/>
              <w:adjustRightInd w:val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EB756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32C0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B3CF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95FA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F67E1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DDC31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DD741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14:paraId="1C9E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6E69">
            <w:pPr>
              <w:keepNext/>
              <w:keepLines/>
              <w:widowControl/>
              <w:numPr>
                <w:ilvl w:val="0"/>
                <w:numId w:val="4"/>
              </w:numPr>
              <w:overflowPunct w:val="0"/>
              <w:adjustRightInd w:val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8136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C4061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74F38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AEA6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C0334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CFD2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DF2B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14:paraId="7ED1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D6C0">
            <w:pPr>
              <w:keepNext/>
              <w:keepLines/>
              <w:widowControl/>
              <w:numPr>
                <w:ilvl w:val="0"/>
                <w:numId w:val="4"/>
              </w:numPr>
              <w:overflowPunct w:val="0"/>
              <w:adjustRightInd w:val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F599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3E7A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201C">
            <w:pPr>
              <w:keepNext/>
              <w:keepLines/>
              <w:adjustRightInd w:val="0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821A">
            <w:pPr>
              <w:keepNext/>
              <w:keepLines/>
              <w:adjustRightInd w:val="0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53E7">
            <w:pPr>
              <w:keepNext/>
              <w:keepLines/>
              <w:adjustRightInd w:val="0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E921C">
            <w:pPr>
              <w:keepNext/>
              <w:keepLines/>
              <w:adjustRightInd w:val="0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FE76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14:paraId="526B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11FFF">
            <w:pPr>
              <w:keepNext/>
              <w:keepLine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CD2D">
            <w:pPr>
              <w:keepNext/>
              <w:keepLines/>
              <w:adjustRightInd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7768">
            <w:pPr>
              <w:keepNext/>
              <w:keepLines/>
              <w:adjustRightInd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F1F6">
            <w:pPr>
              <w:keepNext/>
              <w:keepLines/>
              <w:adjustRightInd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BE61">
            <w:pPr>
              <w:keepNext/>
              <w:keepLines/>
              <w:adjustRightInd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64D8">
            <w:pPr>
              <w:keepNext/>
              <w:keepLines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14:paraId="169E7157">
      <w:pPr>
        <w:keepNext/>
        <w:keepLines/>
        <w:adjustRightInd w:val="0"/>
        <w:spacing w:before="120"/>
        <w:rPr>
          <w:b/>
          <w:lang w:eastAsia="ru-RU"/>
        </w:rPr>
      </w:pPr>
      <w:r>
        <w:rPr>
          <w:b/>
          <w:lang w:eastAsia="ru-RU"/>
        </w:rPr>
        <w:t>Таблица–2. Прочие коммерческие условия поставки товаров</w:t>
      </w:r>
    </w:p>
    <w:tbl>
      <w:tblPr>
        <w:tblStyle w:val="5"/>
        <w:tblW w:w="94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034"/>
        <w:gridCol w:w="2894"/>
      </w:tblGrid>
      <w:tr w14:paraId="1FF0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2C6E653">
            <w:pPr>
              <w:keepNext/>
              <w:keepLine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14:paraId="10B01294">
            <w:pPr>
              <w:keepNext/>
              <w:keepLine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п/п</w:t>
            </w:r>
          </w:p>
        </w:tc>
        <w:tc>
          <w:tcPr>
            <w:tcW w:w="6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31A9BF6">
            <w:pPr>
              <w:keepNext/>
              <w:keepLine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FE94F11">
            <w:pPr>
              <w:keepNext/>
              <w:keepLine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Значение</w:t>
            </w:r>
          </w:p>
        </w:tc>
      </w:tr>
      <w:tr w14:paraId="5B03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D2F6">
            <w:pPr>
              <w:keepNext/>
              <w:keepLines/>
              <w:widowControl/>
              <w:numPr>
                <w:ilvl w:val="0"/>
                <w:numId w:val="5"/>
              </w:numPr>
              <w:overflowPunct w:val="0"/>
              <w:adjustRightInd w:val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7D11B">
            <w:pPr>
              <w:keepNext/>
              <w:keepLine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D2254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14:paraId="6CBC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33650">
            <w:pPr>
              <w:keepNext/>
              <w:keepLines/>
              <w:widowControl/>
              <w:numPr>
                <w:ilvl w:val="0"/>
                <w:numId w:val="5"/>
              </w:numPr>
              <w:overflowPunct w:val="0"/>
              <w:adjustRightInd w:val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242DF">
            <w:pPr>
              <w:keepNext/>
              <w:keepLine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Условия оплаты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731A0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14:paraId="2F3C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79EE2">
            <w:pPr>
              <w:keepNext/>
              <w:keepLines/>
              <w:widowControl/>
              <w:numPr>
                <w:ilvl w:val="0"/>
                <w:numId w:val="5"/>
              </w:numPr>
              <w:overflowPunct w:val="0"/>
              <w:adjustRightInd w:val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E0466">
            <w:pPr>
              <w:keepNext/>
              <w:keepLine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Гарантийный срок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C923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14:paraId="4B4D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961D3">
            <w:pPr>
              <w:keepNext/>
              <w:keepLine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B883B">
            <w:pPr>
              <w:keepNext/>
              <w:keepLine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490EA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</w:tbl>
    <w:p w14:paraId="272F736D">
      <w:pPr>
        <w:keepNext/>
        <w:keepLines/>
        <w:adjustRightInd w:val="0"/>
        <w:spacing w:before="240"/>
        <w:rPr>
          <w:b/>
          <w:color w:val="000000"/>
          <w:sz w:val="20"/>
          <w:szCs w:val="20"/>
          <w:lang w:eastAsia="ru-RU"/>
        </w:rPr>
      </w:pPr>
      <w:r>
        <w:rPr>
          <w:b/>
          <w:color w:val="000000"/>
          <w:sz w:val="20"/>
          <w:szCs w:val="20"/>
          <w:lang w:eastAsia="ru-RU"/>
        </w:rPr>
        <w:t>Примечание: все графы и строки подлежат обязательному заполнению.</w:t>
      </w:r>
    </w:p>
    <w:p w14:paraId="2A9B7CC9">
      <w:pPr>
        <w:keepNext/>
        <w:keepLines/>
        <w:adjustRightInd w:val="0"/>
        <w:rPr>
          <w:sz w:val="26"/>
          <w:szCs w:val="26"/>
          <w:lang w:eastAsia="ru-RU"/>
        </w:rPr>
      </w:pPr>
    </w:p>
    <w:p w14:paraId="62879D3C">
      <w:pPr>
        <w:keepNext/>
        <w:keepLines/>
        <w:adjustRightInd w:val="0"/>
        <w:rPr>
          <w:sz w:val="26"/>
          <w:szCs w:val="26"/>
          <w:lang w:eastAsia="ru-RU"/>
        </w:rPr>
      </w:pPr>
    </w:p>
    <w:p w14:paraId="4F2235C0">
      <w:pPr>
        <w:keepNext/>
        <w:keepLines/>
        <w:adjustRightInd w:val="0"/>
        <w:rPr>
          <w:sz w:val="26"/>
          <w:szCs w:val="26"/>
          <w:lang w:eastAsia="ru-RU"/>
        </w:rPr>
      </w:pPr>
    </w:p>
    <w:tbl>
      <w:tblPr>
        <w:tblStyle w:val="5"/>
        <w:tblW w:w="0" w:type="auto"/>
        <w:tblInd w:w="492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</w:tblGrid>
      <w:tr w14:paraId="4F694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263F7EFE">
            <w:pPr>
              <w:keepNext/>
              <w:keepLines/>
              <w:adjustRightInd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__________________________________</w:t>
            </w:r>
          </w:p>
          <w:p w14:paraId="7326686A">
            <w:pPr>
              <w:keepNext/>
              <w:keepLines/>
              <w:tabs>
                <w:tab w:val="left" w:pos="34"/>
              </w:tabs>
              <w:adjustRightInd w:val="0"/>
              <w:jc w:val="center"/>
              <w:rPr>
                <w:sz w:val="26"/>
                <w:szCs w:val="26"/>
                <w:vertAlign w:val="superscript"/>
                <w:lang w:eastAsia="ru-RU"/>
              </w:rPr>
            </w:pPr>
            <w:r>
              <w:rPr>
                <w:sz w:val="26"/>
                <w:szCs w:val="26"/>
                <w:vertAlign w:val="superscript"/>
                <w:lang w:eastAsia="ru-RU"/>
              </w:rPr>
              <w:t>(подпись, М.П.)</w:t>
            </w:r>
          </w:p>
        </w:tc>
      </w:tr>
      <w:tr w14:paraId="3280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763903FA">
            <w:pPr>
              <w:keepNext/>
              <w:keepLines/>
              <w:adjustRightInd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__________________________________</w:t>
            </w:r>
          </w:p>
          <w:p w14:paraId="28A523A3">
            <w:pPr>
              <w:keepNext/>
              <w:keepLines/>
              <w:tabs>
                <w:tab w:val="left" w:pos="4428"/>
              </w:tabs>
              <w:adjustRightInd w:val="0"/>
              <w:jc w:val="center"/>
              <w:rPr>
                <w:sz w:val="26"/>
                <w:szCs w:val="26"/>
                <w:vertAlign w:val="superscript"/>
                <w:lang w:eastAsia="ru-RU"/>
              </w:rPr>
            </w:pPr>
            <w:r>
              <w:rPr>
                <w:sz w:val="26"/>
                <w:szCs w:val="26"/>
                <w:vertAlign w:val="superscript"/>
                <w:lang w:eastAsia="ru-RU"/>
              </w:rPr>
              <w:t>(фамилия, имя, отчество подписавшего, должность)</w:t>
            </w:r>
          </w:p>
        </w:tc>
      </w:tr>
    </w:tbl>
    <w:p w14:paraId="771FDF0B">
      <w:pPr>
        <w:keepNext/>
        <w:keepLines/>
        <w:shd w:val="clear" w:color="auto" w:fill="E0E0E0"/>
        <w:adjustRightInd w:val="0"/>
        <w:ind w:right="21"/>
        <w:jc w:val="center"/>
        <w:rPr>
          <w:b/>
          <w:color w:val="000000"/>
          <w:spacing w:val="36"/>
          <w:sz w:val="24"/>
          <w:szCs w:val="24"/>
          <w:lang w:eastAsia="ru-RU"/>
        </w:rPr>
      </w:pPr>
      <w:r>
        <w:rPr>
          <w:b/>
          <w:color w:val="000000"/>
          <w:spacing w:val="36"/>
          <w:sz w:val="24"/>
          <w:szCs w:val="24"/>
          <w:lang w:eastAsia="ru-RU"/>
        </w:rPr>
        <w:t>конец формы</w:t>
      </w:r>
    </w:p>
    <w:p w14:paraId="4D888F1E">
      <w:pPr>
        <w:rPr>
          <w:sz w:val="24"/>
          <w:szCs w:val="24"/>
          <w:lang w:eastAsia="ru-RU"/>
        </w:rPr>
        <w:sectPr>
          <w:pgSz w:w="11906" w:h="16838"/>
          <w:pgMar w:top="1134" w:right="850" w:bottom="1134" w:left="1701" w:header="709" w:footer="709" w:gutter="0"/>
          <w:cols w:space="720" w:num="1"/>
        </w:sectPr>
      </w:pPr>
    </w:p>
    <w:p w14:paraId="2FC1D572">
      <w:pPr>
        <w:keepNext/>
        <w:keepLines/>
        <w:overflowPunct w:val="0"/>
        <w:adjustRightInd w:val="0"/>
        <w:spacing w:before="40" w:line="379" w:lineRule="auto"/>
        <w:ind w:left="792"/>
        <w:jc w:val="right"/>
        <w:textAlignment w:val="baseline"/>
        <w:outlineLvl w:val="1"/>
        <w:rPr>
          <w:sz w:val="24"/>
          <w:szCs w:val="24"/>
          <w:lang w:eastAsia="ru-RU"/>
        </w:rPr>
      </w:pPr>
      <w:bookmarkStart w:id="7" w:name="_Toc36035754"/>
      <w:bookmarkStart w:id="8" w:name="_Toc36035680"/>
      <w:bookmarkStart w:id="9" w:name="_Ref2688465"/>
      <w:bookmarkStart w:id="10" w:name="_Toc36036417"/>
      <w:bookmarkStart w:id="11" w:name="_Toc36037706"/>
      <w:bookmarkStart w:id="12" w:name="_Ref463444122"/>
      <w:bookmarkStart w:id="13" w:name="_Toc36036051"/>
      <w:r>
        <w:rPr>
          <w:sz w:val="24"/>
          <w:szCs w:val="24"/>
          <w:lang w:eastAsia="ru-RU"/>
        </w:rPr>
        <w:t>Приложение №5</w:t>
      </w:r>
    </w:p>
    <w:p w14:paraId="15183E30">
      <w:pPr>
        <w:keepNext/>
        <w:keepLines/>
        <w:widowControl/>
        <w:numPr>
          <w:ilvl w:val="1"/>
          <w:numId w:val="3"/>
        </w:numPr>
        <w:overflowPunct w:val="0"/>
        <w:adjustRightInd w:val="0"/>
        <w:spacing w:before="40" w:line="379" w:lineRule="auto"/>
        <w:textAlignment w:val="baseline"/>
        <w:outlineLvl w:val="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Техническое предложение на поставку товаров (форма 3)</w:t>
      </w:r>
    </w:p>
    <w:p w14:paraId="7F3226D2">
      <w:pPr>
        <w:keepNext/>
        <w:keepLines/>
        <w:adjustRightInd w:val="0"/>
        <w:jc w:val="center"/>
        <w:rPr>
          <w:color w:val="548DD4"/>
          <w:sz w:val="24"/>
          <w:szCs w:val="24"/>
          <w:lang w:eastAsia="ru-RU"/>
        </w:rPr>
      </w:pPr>
      <w:r>
        <w:rPr>
          <w:i/>
          <w:color w:val="548DD4"/>
          <w:sz w:val="24"/>
          <w:szCs w:val="24"/>
          <w:lang w:eastAsia="ru-RU"/>
        </w:rPr>
        <w:t>[заполняется отдельно по каждому из лотов с указанием номера и названия лота</w:t>
      </w:r>
      <w:r>
        <w:rPr>
          <w:color w:val="548DD4"/>
          <w:sz w:val="24"/>
          <w:szCs w:val="24"/>
          <w:lang w:eastAsia="ru-RU"/>
        </w:rPr>
        <w:t>]</w:t>
      </w:r>
    </w:p>
    <w:p w14:paraId="29FD305E">
      <w:pPr>
        <w:keepNext/>
        <w:keepLines/>
        <w:adjustRightInd w:val="0"/>
        <w:rPr>
          <w:sz w:val="26"/>
          <w:szCs w:val="26"/>
          <w:vertAlign w:val="superscript"/>
          <w:lang w:eastAsia="ru-RU"/>
        </w:rPr>
      </w:pPr>
      <w:r>
        <w:rPr>
          <w:sz w:val="26"/>
          <w:szCs w:val="26"/>
          <w:vertAlign w:val="superscript"/>
          <w:lang w:eastAsia="ru-RU"/>
        </w:rPr>
        <w:t>Приложение № __ к письму о подаче оферты</w:t>
      </w:r>
      <w:r>
        <w:rPr>
          <w:sz w:val="26"/>
          <w:szCs w:val="26"/>
          <w:vertAlign w:val="superscript"/>
          <w:lang w:eastAsia="ru-RU"/>
        </w:rPr>
        <w:br w:type="textWrapping"/>
      </w:r>
      <w:r>
        <w:rPr>
          <w:sz w:val="26"/>
          <w:szCs w:val="26"/>
          <w:vertAlign w:val="superscript"/>
          <w:lang w:eastAsia="ru-RU"/>
        </w:rPr>
        <w:t>от «____»____________ года №________</w:t>
      </w:r>
    </w:p>
    <w:p w14:paraId="72CA2695">
      <w:pPr>
        <w:keepNext/>
        <w:keepLines/>
        <w:adjustRightInd w:val="0"/>
        <w:spacing w:before="240" w:after="12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Техническое предложение на поставку товара</w:t>
      </w:r>
    </w:p>
    <w:p w14:paraId="2558423A">
      <w:pPr>
        <w:keepNext/>
        <w:keepLines/>
        <w:adjustRightInd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Наименование и адрес Участника </w:t>
      </w:r>
      <w:r>
        <w:rPr>
          <w:sz w:val="24"/>
          <w:szCs w:val="24"/>
          <w:lang w:eastAsia="ru-RU"/>
        </w:rPr>
        <w:t>закупки</w:t>
      </w:r>
      <w:r>
        <w:rPr>
          <w:color w:val="000000"/>
          <w:sz w:val="24"/>
          <w:szCs w:val="24"/>
          <w:lang w:eastAsia="ru-RU"/>
        </w:rPr>
        <w:t>:_________________________</w:t>
      </w:r>
    </w:p>
    <w:p w14:paraId="239A4C5B">
      <w:pPr>
        <w:keepNext/>
        <w:keepLines/>
        <w:adjustRightInd w:val="0"/>
        <w:spacing w:after="1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Номер и наименование лота: _________________________</w:t>
      </w:r>
      <w:r>
        <w:rPr>
          <w:sz w:val="24"/>
          <w:szCs w:val="24"/>
          <w:lang w:val="en-US" w:eastAsia="ru-RU"/>
        </w:rPr>
        <w:t>_____</w:t>
      </w:r>
      <w:r>
        <w:rPr>
          <w:sz w:val="24"/>
          <w:szCs w:val="24"/>
          <w:lang w:eastAsia="ru-RU"/>
        </w:rPr>
        <w:t>______________________</w:t>
      </w:r>
    </w:p>
    <w:tbl>
      <w:tblPr>
        <w:tblStyle w:val="5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135"/>
        <w:gridCol w:w="4817"/>
      </w:tblGrid>
      <w:tr w14:paraId="6C84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7C7B">
            <w:pPr>
              <w:keepNext/>
              <w:keepLines/>
              <w:spacing w:before="40" w:after="40"/>
              <w:ind w:left="57" w:right="57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 xml:space="preserve">№ позиции в таблице–1 коммерческого предложения: </w:t>
            </w:r>
            <w:r>
              <w:rPr>
                <w:b/>
                <w:snapToGrid w:val="0"/>
                <w:sz w:val="24"/>
                <w:szCs w:val="24"/>
                <w:u w:val="single"/>
                <w:lang w:eastAsia="ru-RU"/>
              </w:rPr>
              <w:t>1</w:t>
            </w:r>
            <w:r>
              <w:rPr>
                <w:snapToGrid w:val="0"/>
                <w:sz w:val="24"/>
                <w:szCs w:val="24"/>
                <w:lang w:eastAsia="ru-RU"/>
              </w:rPr>
              <w:br w:type="textWrapping"/>
            </w:r>
          </w:p>
        </w:tc>
      </w:tr>
      <w:tr w14:paraId="5004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7405627">
            <w:pPr>
              <w:keepNext/>
              <w:keepLines/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lang w:eastAsia="ru-RU"/>
              </w:rPr>
              <w:t>№ п/п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F0241FF">
            <w:pPr>
              <w:keepNext/>
              <w:keepLines/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lang w:eastAsia="ru-RU"/>
              </w:rPr>
              <w:t>Требования Заказчика (наименование товара и технические характеристики)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2BD0391">
            <w:pPr>
              <w:keepNext/>
              <w:keepLines/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lang w:eastAsia="ru-RU"/>
              </w:rPr>
              <w:t xml:space="preserve">Предложение </w:t>
            </w:r>
            <w:r>
              <w:rPr>
                <w:snapToGrid w:val="0"/>
                <w:sz w:val="20"/>
                <w:szCs w:val="20"/>
                <w:lang w:eastAsia="ru-RU"/>
              </w:rPr>
              <w:t>Участника закупки (наименование товара и технические характеристики)</w:t>
            </w:r>
          </w:p>
        </w:tc>
      </w:tr>
      <w:tr w14:paraId="7675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75C89">
            <w:pPr>
              <w:keepNext/>
              <w:keepLines/>
              <w:widowControl/>
              <w:numPr>
                <w:ilvl w:val="0"/>
                <w:numId w:val="6"/>
              </w:numPr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00157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D6110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14:paraId="12B8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4F80E">
            <w:pPr>
              <w:keepNext/>
              <w:keepLines/>
              <w:widowControl/>
              <w:numPr>
                <w:ilvl w:val="0"/>
                <w:numId w:val="6"/>
              </w:numPr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AA10C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660B7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14:paraId="3D5C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8063B">
            <w:pPr>
              <w:keepNext/>
              <w:keepLines/>
              <w:widowControl/>
              <w:numPr>
                <w:ilvl w:val="0"/>
                <w:numId w:val="6"/>
              </w:numPr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40BC5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55AB8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14:paraId="615E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3A3CB">
            <w:pPr>
              <w:keepNext/>
              <w:keepLine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7F5BE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A578">
            <w:pPr>
              <w:keepNext/>
              <w:keepLines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</w:tbl>
    <w:p w14:paraId="077FCBA7">
      <w:pPr>
        <w:keepNext/>
        <w:keepLines/>
        <w:adjustRightInd w:val="0"/>
        <w:rPr>
          <w:lang w:eastAsia="ru-RU"/>
        </w:rPr>
      </w:pPr>
    </w:p>
    <w:tbl>
      <w:tblPr>
        <w:tblStyle w:val="5"/>
        <w:tblW w:w="4935" w:type="dxa"/>
        <w:tblInd w:w="46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</w:tblGrid>
      <w:tr w14:paraId="27D3A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109B84F6">
            <w:pPr>
              <w:keepNext/>
              <w:keepLines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 w14:paraId="1DF80D1C">
            <w:pPr>
              <w:keepNext/>
              <w:keepLines/>
              <w:tabs>
                <w:tab w:val="left" w:pos="34"/>
              </w:tabs>
              <w:adjustRightInd w:val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(подпись, М.П.)</w:t>
            </w:r>
          </w:p>
        </w:tc>
      </w:tr>
      <w:tr w14:paraId="3B023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2989F2A8">
            <w:pPr>
              <w:keepNext/>
              <w:keepLines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 w14:paraId="67FD56B6">
            <w:pPr>
              <w:keepNext/>
              <w:keepLines/>
              <w:tabs>
                <w:tab w:val="left" w:pos="4428"/>
              </w:tabs>
              <w:adjustRightInd w:val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(фамилия, имя, отчество подписавшего, должность)</w:t>
            </w:r>
          </w:p>
        </w:tc>
      </w:tr>
    </w:tbl>
    <w:p w14:paraId="38947E77">
      <w:pPr>
        <w:keepNext/>
        <w:keepLines/>
        <w:shd w:val="clear" w:color="auto" w:fill="E0E0E0"/>
        <w:adjustRightInd w:val="0"/>
        <w:ind w:right="21"/>
        <w:jc w:val="center"/>
        <w:rPr>
          <w:b/>
          <w:color w:val="000000"/>
          <w:spacing w:val="36"/>
          <w:sz w:val="24"/>
          <w:szCs w:val="24"/>
          <w:lang w:eastAsia="ru-RU"/>
        </w:rPr>
      </w:pPr>
      <w:r>
        <w:rPr>
          <w:b/>
          <w:color w:val="000000"/>
          <w:spacing w:val="36"/>
          <w:sz w:val="24"/>
          <w:szCs w:val="24"/>
          <w:lang w:eastAsia="ru-RU"/>
        </w:rPr>
        <w:t>конец формы</w:t>
      </w:r>
    </w:p>
    <w:p w14:paraId="29B79F65">
      <w:pPr>
        <w:rPr>
          <w:lang w:eastAsia="ru-RU"/>
        </w:rPr>
        <w:sectPr>
          <w:pgSz w:w="11906" w:h="16838"/>
          <w:pgMar w:top="1134" w:right="707" w:bottom="1134" w:left="1701" w:header="708" w:footer="708" w:gutter="0"/>
          <w:cols w:space="720" w:num="1"/>
        </w:sectPr>
      </w:pPr>
    </w:p>
    <w:bookmarkEnd w:id="7"/>
    <w:bookmarkEnd w:id="8"/>
    <w:bookmarkEnd w:id="9"/>
    <w:bookmarkEnd w:id="10"/>
    <w:bookmarkEnd w:id="11"/>
    <w:bookmarkEnd w:id="12"/>
    <w:bookmarkEnd w:id="13"/>
    <w:p w14:paraId="3AE7E94E">
      <w:pPr>
        <w:keepNext/>
        <w:keepLines/>
        <w:overflowPunct w:val="0"/>
        <w:adjustRightInd w:val="0"/>
        <w:spacing w:before="40"/>
        <w:ind w:left="792"/>
        <w:jc w:val="right"/>
        <w:textAlignment w:val="baseline"/>
        <w:outlineLvl w:val="1"/>
        <w:rPr>
          <w:sz w:val="24"/>
          <w:szCs w:val="24"/>
          <w:lang w:eastAsia="ru-RU"/>
        </w:rPr>
      </w:pPr>
      <w:bookmarkStart w:id="14" w:name="_Toc36036057"/>
      <w:bookmarkStart w:id="15" w:name="_Toc36037712"/>
      <w:bookmarkStart w:id="16" w:name="_Toc36035686"/>
      <w:bookmarkStart w:id="17" w:name="_Toc36036423"/>
      <w:bookmarkStart w:id="18" w:name="_Toc36035760"/>
      <w:r>
        <w:rPr>
          <w:sz w:val="24"/>
          <w:szCs w:val="24"/>
          <w:lang w:eastAsia="ru-RU"/>
        </w:rPr>
        <w:t>Приложение №6</w:t>
      </w:r>
    </w:p>
    <w:p w14:paraId="0E9A8D8B">
      <w:pPr>
        <w:keepNext/>
        <w:keepLines/>
        <w:widowControl/>
        <w:numPr>
          <w:ilvl w:val="1"/>
          <w:numId w:val="3"/>
        </w:numPr>
        <w:overflowPunct w:val="0"/>
        <w:adjustRightInd w:val="0"/>
        <w:spacing w:before="40"/>
        <w:textAlignment w:val="baseline"/>
        <w:outlineLvl w:val="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Опись документов, содержащихся в заявке на участие в </w:t>
      </w:r>
      <w:bookmarkEnd w:id="14"/>
      <w:bookmarkEnd w:id="15"/>
      <w:bookmarkEnd w:id="16"/>
      <w:bookmarkEnd w:id="17"/>
      <w:bookmarkEnd w:id="18"/>
      <w:r>
        <w:rPr>
          <w:b/>
          <w:sz w:val="24"/>
          <w:szCs w:val="24"/>
          <w:lang w:eastAsia="ru-RU"/>
        </w:rPr>
        <w:t>запросе предложений (форма 4)</w:t>
      </w:r>
    </w:p>
    <w:p w14:paraId="5D510AA8">
      <w:pPr>
        <w:keepNext/>
        <w:keepLines/>
        <w:adjustRightInd w:val="0"/>
        <w:jc w:val="both"/>
        <w:rPr>
          <w:lang w:eastAsia="ru-RU"/>
        </w:rPr>
      </w:pPr>
    </w:p>
    <w:p w14:paraId="0EFD4634">
      <w:pPr>
        <w:keepNext/>
        <w:keepLines/>
        <w:adjustRightInd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Приложение №____ к письму о подаче оферты</w:t>
      </w:r>
    </w:p>
    <w:p w14:paraId="610E4B39">
      <w:pPr>
        <w:keepNext/>
        <w:keepLines/>
        <w:adjustRightInd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от «____»_____________ года №_______</w:t>
      </w:r>
    </w:p>
    <w:p w14:paraId="644D177C">
      <w:pPr>
        <w:keepNext/>
        <w:keepLines/>
        <w:adjustRightInd w:val="0"/>
        <w:spacing w:before="240" w:after="120"/>
        <w:rPr>
          <w:sz w:val="26"/>
          <w:szCs w:val="26"/>
          <w:lang w:eastAsia="ru-RU"/>
        </w:rPr>
      </w:pPr>
      <w:r>
        <w:rPr>
          <w:sz w:val="24"/>
          <w:szCs w:val="24"/>
          <w:lang w:eastAsia="ru-RU"/>
        </w:rPr>
        <w:t>Наименование и адрес Участника запроса предложений: ______________________________</w:t>
      </w:r>
    </w:p>
    <w:tbl>
      <w:tblPr>
        <w:tblStyle w:val="5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517"/>
        <w:gridCol w:w="2409"/>
      </w:tblGrid>
      <w:tr w14:paraId="30E5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40E343F">
            <w:pPr>
              <w:keepNext/>
              <w:keepLines/>
              <w:adjustRightInd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№п/п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B4AB459">
            <w:pPr>
              <w:keepNext/>
              <w:keepLines/>
              <w:adjustRightInd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Содержание заявки на участие в закупке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2510D54">
            <w:pPr>
              <w:keepNext/>
              <w:keepLines/>
              <w:adjustRightInd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Номера страниц</w:t>
            </w:r>
          </w:p>
        </w:tc>
      </w:tr>
      <w:tr w14:paraId="7BAC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F6D90DD">
            <w:pPr>
              <w:keepNext/>
              <w:keepLines/>
              <w:adjustRightInd w:val="0"/>
              <w:snapToGrid w:val="0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DF563F">
            <w:pPr>
              <w:keepNext/>
              <w:keepLines/>
              <w:adjustRightInd w:val="0"/>
              <w:snapToGrid w:val="0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C067BFD">
            <w:pPr>
              <w:keepNext/>
              <w:keepLines/>
              <w:adjustRightInd w:val="0"/>
              <w:snapToGrid w:val="0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3</w:t>
            </w:r>
          </w:p>
        </w:tc>
      </w:tr>
      <w:tr w14:paraId="26FB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36F9B">
            <w:pPr>
              <w:keepNext/>
              <w:keepLines/>
              <w:widowControl/>
              <w:numPr>
                <w:ilvl w:val="0"/>
                <w:numId w:val="7"/>
              </w:numPr>
              <w:overflowPunct w:val="0"/>
              <w:adjustRightInd w:val="0"/>
              <w:snapToGrid w:val="0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9C046">
            <w:pPr>
              <w:keepNext/>
              <w:keepLines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F7FE">
            <w:pPr>
              <w:keepNext/>
              <w:keepLines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</w:p>
        </w:tc>
      </w:tr>
      <w:tr w14:paraId="3321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97C8">
            <w:pPr>
              <w:keepNext/>
              <w:keepLines/>
              <w:widowControl/>
              <w:numPr>
                <w:ilvl w:val="0"/>
                <w:numId w:val="7"/>
              </w:numPr>
              <w:overflowPunct w:val="0"/>
              <w:adjustRightInd w:val="0"/>
              <w:snapToGrid w:val="0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3583">
            <w:pPr>
              <w:keepNext/>
              <w:keepLines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5C69">
            <w:pPr>
              <w:keepNext/>
              <w:keepLines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</w:p>
        </w:tc>
      </w:tr>
      <w:tr w14:paraId="0EDE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656A0">
            <w:pPr>
              <w:keepNext/>
              <w:keepLines/>
              <w:widowControl/>
              <w:numPr>
                <w:ilvl w:val="0"/>
                <w:numId w:val="7"/>
              </w:numPr>
              <w:overflowPunct w:val="0"/>
              <w:adjustRightInd w:val="0"/>
              <w:snapToGrid w:val="0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947D">
            <w:pPr>
              <w:keepNext/>
              <w:keepLines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281E">
            <w:pPr>
              <w:keepNext/>
              <w:keepLines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</w:p>
        </w:tc>
      </w:tr>
      <w:tr w14:paraId="2678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D0034">
            <w:pPr>
              <w:keepNext/>
              <w:keepLines/>
              <w:widowControl/>
              <w:numPr>
                <w:ilvl w:val="0"/>
                <w:numId w:val="7"/>
              </w:numPr>
              <w:overflowPunct w:val="0"/>
              <w:adjustRightInd w:val="0"/>
              <w:snapToGrid w:val="0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C5CF">
            <w:pPr>
              <w:keepNext/>
              <w:keepLines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9B00D">
            <w:pPr>
              <w:keepNext/>
              <w:keepLines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</w:p>
        </w:tc>
      </w:tr>
      <w:tr w14:paraId="3D64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B4017">
            <w:pPr>
              <w:keepNext/>
              <w:keepLines/>
              <w:widowControl/>
              <w:numPr>
                <w:ilvl w:val="0"/>
                <w:numId w:val="7"/>
              </w:numPr>
              <w:overflowPunct w:val="0"/>
              <w:adjustRightInd w:val="0"/>
              <w:snapToGrid w:val="0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9EEC">
            <w:pPr>
              <w:keepNext/>
              <w:keepLines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40EBD">
            <w:pPr>
              <w:keepNext/>
              <w:keepLines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</w:p>
        </w:tc>
      </w:tr>
      <w:tr w14:paraId="19C2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C8B32">
            <w:pPr>
              <w:keepNext/>
              <w:keepLines/>
              <w:widowControl/>
              <w:numPr>
                <w:ilvl w:val="0"/>
                <w:numId w:val="7"/>
              </w:numPr>
              <w:overflowPunct w:val="0"/>
              <w:adjustRightInd w:val="0"/>
              <w:snapToGrid w:val="0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E079">
            <w:pPr>
              <w:keepNext/>
              <w:keepLines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F444">
            <w:pPr>
              <w:keepNext/>
              <w:keepLines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</w:p>
        </w:tc>
      </w:tr>
      <w:tr w14:paraId="0E79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D1CA">
            <w:pPr>
              <w:keepNext/>
              <w:keepLines/>
              <w:widowControl/>
              <w:numPr>
                <w:ilvl w:val="0"/>
                <w:numId w:val="7"/>
              </w:numPr>
              <w:overflowPunct w:val="0"/>
              <w:adjustRightInd w:val="0"/>
              <w:snapToGrid w:val="0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1B48">
            <w:pPr>
              <w:keepNext/>
              <w:keepLines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C27E">
            <w:pPr>
              <w:keepNext/>
              <w:keepLines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</w:p>
        </w:tc>
      </w:tr>
      <w:tr w14:paraId="3817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E46F">
            <w:pPr>
              <w:keepNext/>
              <w:keepLines/>
              <w:widowControl/>
              <w:numPr>
                <w:ilvl w:val="0"/>
                <w:numId w:val="7"/>
              </w:numPr>
              <w:overflowPunct w:val="0"/>
              <w:adjustRightInd w:val="0"/>
              <w:snapToGrid w:val="0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264B">
            <w:pPr>
              <w:keepNext/>
              <w:keepLines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E404D">
            <w:pPr>
              <w:keepNext/>
              <w:keepLines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</w:p>
        </w:tc>
      </w:tr>
      <w:tr w14:paraId="7467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9D54">
            <w:pPr>
              <w:keepNext/>
              <w:keepLines/>
              <w:widowControl/>
              <w:numPr>
                <w:ilvl w:val="0"/>
                <w:numId w:val="7"/>
              </w:numPr>
              <w:overflowPunct w:val="0"/>
              <w:adjustRightInd w:val="0"/>
              <w:snapToGrid w:val="0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EE5A">
            <w:pPr>
              <w:keepNext/>
              <w:keepLines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C6BD">
            <w:pPr>
              <w:keepNext/>
              <w:keepLines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</w:p>
        </w:tc>
      </w:tr>
      <w:tr w14:paraId="6A99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AF2E">
            <w:pPr>
              <w:keepNext/>
              <w:keepLines/>
              <w:widowControl/>
              <w:numPr>
                <w:ilvl w:val="0"/>
                <w:numId w:val="7"/>
              </w:numPr>
              <w:overflowPunct w:val="0"/>
              <w:adjustRightInd w:val="0"/>
              <w:snapToGrid w:val="0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B43C">
            <w:pPr>
              <w:keepNext/>
              <w:keepLines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F9D69">
            <w:pPr>
              <w:keepNext/>
              <w:keepLines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</w:p>
        </w:tc>
      </w:tr>
      <w:tr w14:paraId="424B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4729">
            <w:pPr>
              <w:keepNext/>
              <w:keepLines/>
              <w:widowControl/>
              <w:numPr>
                <w:ilvl w:val="0"/>
                <w:numId w:val="7"/>
              </w:numPr>
              <w:overflowPunct w:val="0"/>
              <w:adjustRightInd w:val="0"/>
              <w:snapToGrid w:val="0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97F1">
            <w:pPr>
              <w:keepNext/>
              <w:keepLines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9DFD">
            <w:pPr>
              <w:keepNext/>
              <w:keepLines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</w:p>
        </w:tc>
      </w:tr>
      <w:tr w14:paraId="3EC6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A7A93">
            <w:pPr>
              <w:keepNext/>
              <w:keepLines/>
              <w:widowControl/>
              <w:numPr>
                <w:ilvl w:val="0"/>
                <w:numId w:val="7"/>
              </w:numPr>
              <w:overflowPunct w:val="0"/>
              <w:adjustRightInd w:val="0"/>
              <w:snapToGrid w:val="0"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DA13">
            <w:pPr>
              <w:keepNext/>
              <w:keepLines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D69BC">
            <w:pPr>
              <w:keepNext/>
              <w:keepLines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</w:p>
        </w:tc>
      </w:tr>
    </w:tbl>
    <w:p w14:paraId="3F163EC6">
      <w:pPr>
        <w:keepNext/>
        <w:keepLines/>
        <w:overflowPunct w:val="0"/>
        <w:adjustRightInd w:val="0"/>
        <w:spacing w:line="379" w:lineRule="auto"/>
        <w:ind w:firstLine="380"/>
        <w:textAlignment w:val="baseline"/>
        <w:rPr>
          <w:vanish/>
          <w:sz w:val="18"/>
          <w:szCs w:val="20"/>
          <w:lang w:eastAsia="ru-RU"/>
        </w:rPr>
      </w:pPr>
    </w:p>
    <w:tbl>
      <w:tblPr>
        <w:tblStyle w:val="5"/>
        <w:tblpPr w:leftFromText="180" w:rightFromText="180" w:bottomFromText="200" w:vertAnchor="text" w:tblpX="4928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</w:tblGrid>
      <w:tr w14:paraId="4703C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6533FAB4">
            <w:pPr>
              <w:keepNext/>
              <w:keepLines/>
              <w:adjustRightInd w:val="0"/>
              <w:jc w:val="right"/>
              <w:rPr>
                <w:sz w:val="26"/>
                <w:szCs w:val="26"/>
              </w:rPr>
            </w:pPr>
          </w:p>
          <w:p w14:paraId="6EF39AFC">
            <w:pPr>
              <w:keepNext/>
              <w:keepLines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</w:t>
            </w:r>
          </w:p>
          <w:p w14:paraId="77F22B7B">
            <w:pPr>
              <w:keepNext/>
              <w:keepLines/>
              <w:tabs>
                <w:tab w:val="left" w:pos="34"/>
              </w:tabs>
              <w:adjustRightInd w:val="0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(подпись, М.П.)</w:t>
            </w:r>
          </w:p>
        </w:tc>
      </w:tr>
    </w:tbl>
    <w:p w14:paraId="42BB9169">
      <w:pPr>
        <w:keepNext/>
        <w:keepLines/>
        <w:overflowPunct w:val="0"/>
        <w:adjustRightInd w:val="0"/>
        <w:spacing w:line="20" w:lineRule="atLeast"/>
        <w:ind w:firstLine="709"/>
        <w:jc w:val="both"/>
        <w:textAlignment w:val="baseline"/>
        <w:rPr>
          <w:b/>
          <w:sz w:val="24"/>
          <w:szCs w:val="24"/>
          <w:lang w:eastAsia="ar-SA"/>
        </w:rPr>
      </w:pPr>
    </w:p>
    <w:p w14:paraId="63D00BFF">
      <w:pPr>
        <w:keepNext/>
        <w:keepLines/>
        <w:overflowPunct w:val="0"/>
        <w:adjustRightInd w:val="0"/>
        <w:contextualSpacing/>
        <w:jc w:val="both"/>
        <w:textAlignment w:val="baseline"/>
        <w:rPr>
          <w:sz w:val="24"/>
          <w:szCs w:val="24"/>
          <w:lang w:eastAsia="ru-RU"/>
        </w:rPr>
      </w:pPr>
    </w:p>
    <w:p w14:paraId="4427A9ED">
      <w:pPr>
        <w:rPr>
          <w:rFonts w:asciiTheme="minorHAnsi" w:hAnsiTheme="minorHAnsi" w:eastAsiaTheme="minorHAnsi" w:cstheme="minorBidi"/>
        </w:rPr>
      </w:pPr>
    </w:p>
    <w:p w14:paraId="3853F392">
      <w:pPr>
        <w:tabs>
          <w:tab w:val="left" w:pos="997"/>
        </w:tabs>
        <w:spacing w:before="72" w:line="261" w:lineRule="auto"/>
        <w:ind w:right="858"/>
        <w:rPr>
          <w:sz w:val="24"/>
        </w:rPr>
      </w:pPr>
    </w:p>
    <w:sectPr>
      <w:pgSz w:w="11910" w:h="16840"/>
      <w:pgMar w:top="780" w:right="0" w:bottom="280" w:left="15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111D3"/>
    <w:multiLevelType w:val="multilevel"/>
    <w:tmpl w:val="2A5111D3"/>
    <w:lvl w:ilvl="0" w:tentative="0">
      <w:start w:val="1"/>
      <w:numFmt w:val="decimal"/>
      <w:lvlText w:val="%1)"/>
      <w:lvlJc w:val="left"/>
      <w:pPr>
        <w:ind w:left="943" w:hanging="38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4" w:hanging="3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28" w:hanging="3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73" w:hanging="3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17" w:hanging="3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62" w:hanging="3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6" w:hanging="3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95" w:hanging="384"/>
      </w:pPr>
      <w:rPr>
        <w:rFonts w:hint="default"/>
        <w:lang w:val="ru-RU" w:eastAsia="en-US" w:bidi="ar-SA"/>
      </w:rPr>
    </w:lvl>
  </w:abstractNum>
  <w:abstractNum w:abstractNumId="1">
    <w:nsid w:val="337F4F00"/>
    <w:multiLevelType w:val="multilevel"/>
    <w:tmpl w:val="337F4F00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126AC3"/>
    <w:multiLevelType w:val="multilevel"/>
    <w:tmpl w:val="3E126AC3"/>
    <w:lvl w:ilvl="0" w:tentative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0A006DB"/>
    <w:multiLevelType w:val="multilevel"/>
    <w:tmpl w:val="40A006DB"/>
    <w:lvl w:ilvl="0" w:tentative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2A90A40"/>
    <w:multiLevelType w:val="multilevel"/>
    <w:tmpl w:val="42A90A40"/>
    <w:lvl w:ilvl="0" w:tentative="0">
      <w:start w:val="1"/>
      <w:numFmt w:val="decimal"/>
      <w:lvlText w:val="%1."/>
      <w:lvlJc w:val="left"/>
      <w:pPr>
        <w:ind w:left="804" w:hanging="24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16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75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3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2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50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08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7" w:hanging="245"/>
      </w:pPr>
      <w:rPr>
        <w:rFonts w:hint="default"/>
        <w:lang w:val="ru-RU" w:eastAsia="en-US" w:bidi="ar-SA"/>
      </w:rPr>
    </w:lvl>
  </w:abstractNum>
  <w:abstractNum w:abstractNumId="5">
    <w:nsid w:val="67B559E0"/>
    <w:multiLevelType w:val="multilevel"/>
    <w:tmpl w:val="67B559E0"/>
    <w:lvl w:ilvl="0" w:tentative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 w:tentative="0">
      <w:start w:val="1"/>
      <w:numFmt w:val="decimal"/>
      <w:lvlText w:val="%1.%2.%3."/>
      <w:lvlJc w:val="left"/>
      <w:pPr>
        <w:ind w:left="1922" w:hanging="504"/>
      </w:pPr>
      <w:rPr>
        <w:rFonts w:cs="Times New Roman"/>
        <w:strike w:val="0"/>
        <w:dstrike w:val="0"/>
        <w:color w:val="auto"/>
        <w:u w:val="none"/>
      </w:rPr>
    </w:lvl>
    <w:lvl w:ilvl="3" w:tentative="0">
      <w:start w:val="1"/>
      <w:numFmt w:val="decimal"/>
      <w:lvlText w:val="%1.%2.%3.%4."/>
      <w:lvlJc w:val="left"/>
      <w:pPr>
        <w:ind w:left="790" w:hanging="648"/>
      </w:pPr>
      <w:rPr>
        <w:rFonts w:cs="Times New Roman"/>
        <w:b w:val="0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73804AC5"/>
    <w:multiLevelType w:val="multilevel"/>
    <w:tmpl w:val="73804AC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FB"/>
    <w:rsid w:val="00057193"/>
    <w:rsid w:val="00057376"/>
    <w:rsid w:val="000646B3"/>
    <w:rsid w:val="000D7BC4"/>
    <w:rsid w:val="00166D60"/>
    <w:rsid w:val="0023288A"/>
    <w:rsid w:val="00280E3B"/>
    <w:rsid w:val="002F6E14"/>
    <w:rsid w:val="00303972"/>
    <w:rsid w:val="003827D3"/>
    <w:rsid w:val="003A3060"/>
    <w:rsid w:val="003F4526"/>
    <w:rsid w:val="005104DE"/>
    <w:rsid w:val="00534411"/>
    <w:rsid w:val="005E7FB1"/>
    <w:rsid w:val="00694130"/>
    <w:rsid w:val="006A0DFF"/>
    <w:rsid w:val="006A1D96"/>
    <w:rsid w:val="006C11DC"/>
    <w:rsid w:val="007A6B91"/>
    <w:rsid w:val="007C08C5"/>
    <w:rsid w:val="007C3C2F"/>
    <w:rsid w:val="00837B2C"/>
    <w:rsid w:val="008C279D"/>
    <w:rsid w:val="009261F5"/>
    <w:rsid w:val="009776AB"/>
    <w:rsid w:val="00986D3B"/>
    <w:rsid w:val="00992BBD"/>
    <w:rsid w:val="009D23D5"/>
    <w:rsid w:val="00A13614"/>
    <w:rsid w:val="00AA32A3"/>
    <w:rsid w:val="00B26919"/>
    <w:rsid w:val="00B3691F"/>
    <w:rsid w:val="00BC03DF"/>
    <w:rsid w:val="00C72FB7"/>
    <w:rsid w:val="00C918ED"/>
    <w:rsid w:val="00CF6452"/>
    <w:rsid w:val="00DA7893"/>
    <w:rsid w:val="00DC2D0F"/>
    <w:rsid w:val="00DC3AFB"/>
    <w:rsid w:val="00ED3CE5"/>
    <w:rsid w:val="00FA62E5"/>
    <w:rsid w:val="00FB6385"/>
    <w:rsid w:val="1D1E1E05"/>
    <w:rsid w:val="25F80B0D"/>
    <w:rsid w:val="3BDA4A59"/>
    <w:rsid w:val="5C2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4307" w:right="4841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ind w:left="179" w:firstLine="710"/>
      <w:jc w:val="both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qFormat/>
    <w:uiPriority w:val="1"/>
    <w:pPr>
      <w:ind w:left="179" w:firstLine="710"/>
      <w:jc w:val="both"/>
    </w:pPr>
    <w:rPr>
      <w:sz w:val="24"/>
      <w:szCs w:val="24"/>
    </w:rPr>
  </w:style>
  <w:style w:type="table" w:styleId="8">
    <w:name w:val="Table Grid"/>
    <w:basedOn w:val="5"/>
    <w:qFormat/>
    <w:uiPriority w:val="59"/>
    <w:pPr>
      <w:widowControl/>
      <w:autoSpaceDE/>
      <w:autoSpaceDN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79" w:firstLine="710"/>
      <w:jc w:val="both"/>
    </w:pPr>
  </w:style>
  <w:style w:type="paragraph" w:customStyle="1" w:styleId="11">
    <w:name w:val="Table Paragraph"/>
    <w:basedOn w:val="1"/>
    <w:qFormat/>
    <w:uiPriority w:val="1"/>
    <w:pPr>
      <w:spacing w:before="30" w:line="261" w:lineRule="exact"/>
      <w:ind w:left="105"/>
      <w:jc w:val="center"/>
    </w:pPr>
  </w:style>
  <w:style w:type="character" w:customStyle="1" w:styleId="12">
    <w:name w:val="Текст выноски Знак"/>
    <w:basedOn w:val="4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1048</Words>
  <Characters>5977</Characters>
  <Lines>49</Lines>
  <Paragraphs>14</Paragraphs>
  <TotalTime>281</TotalTime>
  <ScaleCrop>false</ScaleCrop>
  <LinksUpToDate>false</LinksUpToDate>
  <CharactersWithSpaces>7011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2021-03-19T11:25:00Z</dcterms:created>
  <dc:creator>Татьяна</dc:creator>
  <cp:lastModifiedBy>Hi-tech</cp:lastModifiedBy>
  <cp:lastPrinted>2021-03-22T13:57:00Z</cp:lastPrinted>
  <dcterms:modified xsi:type="dcterms:W3CDTF">2025-04-24T12:45:30Z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2021-03-19T00:00:00Z</vt:filetime>
  </property>
  <property fmtid="{D5CDD505-2E9C-101B-9397-08002B2CF9AE}" pid="3" name="KSOProductBuildVer">
    <vt:lpwstr>1049-12.2.0.20795</vt:lpwstr>
  </property>
  <property fmtid="{D5CDD505-2E9C-101B-9397-08002B2CF9AE}" pid="4" name="ICV">
    <vt:lpwstr>20D0250949344573AF981D5B9F1750A4_12</vt:lpwstr>
  </property>
</Properties>
</file>